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9206C" w14:textId="48611CFC" w:rsidR="00E32B49" w:rsidRPr="006E6946" w:rsidRDefault="00C416DF" w:rsidP="006E6946">
      <w:pPr>
        <w:pStyle w:val="ActaTitle"/>
      </w:pPr>
      <w:r w:rsidRPr="006E6946">
        <w:rPr>
          <w:rStyle w:val="ActaTitleChar"/>
          <w:b/>
        </w:rPr>
        <w:t>Title of the Paper Here in Title Style</w:t>
      </w:r>
      <w:r w:rsidRPr="006E6946">
        <w:t xml:space="preserve"> </w:t>
      </w:r>
      <w:r w:rsidRPr="006E6946">
        <w:rPr>
          <w:rStyle w:val="ActaTitleChar"/>
          <w:b/>
        </w:rPr>
        <w:t>[Style: Acta Title]</w:t>
      </w:r>
    </w:p>
    <w:p w14:paraId="27E2E619" w14:textId="66480378" w:rsidR="00DC089B" w:rsidRPr="002C3FEC" w:rsidRDefault="00E32B49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u w:val="single"/>
          <w:lang w:val="en-GB"/>
        </w:rPr>
        <w:t>General i</w:t>
      </w:r>
      <w:r w:rsidR="00DC089B" w:rsidRPr="002C3FEC">
        <w:rPr>
          <w:rFonts w:asciiTheme="minorHAnsi" w:hAnsiTheme="minorHAnsi" w:cstheme="minorHAnsi"/>
          <w:sz w:val="24"/>
          <w:szCs w:val="24"/>
          <w:u w:val="single"/>
          <w:lang w:val="en-GB"/>
        </w:rPr>
        <w:t>nstructions</w:t>
      </w:r>
      <w:r w:rsidR="00DC089B" w:rsidRPr="002C3FEC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46A20833" w14:textId="67A7299A" w:rsidR="00DC089B" w:rsidRPr="002C3FEC" w:rsidRDefault="00DC089B" w:rsidP="00480B0D">
      <w:pPr>
        <w:pStyle w:val="ActaListing"/>
        <w:rPr>
          <w:b/>
        </w:rPr>
      </w:pPr>
      <w:r w:rsidRPr="002C3FEC">
        <w:t>Use this template</w:t>
      </w:r>
      <w:r w:rsidRPr="002C3FEC">
        <w:rPr>
          <w:b/>
        </w:rPr>
        <w:t xml:space="preserve"> directly </w:t>
      </w:r>
      <w:r w:rsidRPr="002C3FEC">
        <w:t>to write and format your paper</w:t>
      </w:r>
      <w:r w:rsidR="00547BF8" w:rsidRPr="002C3FEC">
        <w:t>.</w:t>
      </w:r>
    </w:p>
    <w:p w14:paraId="5121726E" w14:textId="3386D507" w:rsidR="00DC089B" w:rsidRDefault="00DC168B" w:rsidP="00480B0D">
      <w:pPr>
        <w:pStyle w:val="ActaListing"/>
      </w:pPr>
      <w:r w:rsidRPr="00DC168B">
        <w:t xml:space="preserve">Select the appropriate </w:t>
      </w:r>
      <w:r w:rsidRPr="00DC168B">
        <w:rPr>
          <w:b/>
          <w:bCs/>
        </w:rPr>
        <w:t>formatting style</w:t>
      </w:r>
      <w:r w:rsidRPr="00DC168B">
        <w:t xml:space="preserve"> (see the style names in square brackets in the template) for the text in the "Styles" field on the "Home" </w:t>
      </w:r>
      <w:r w:rsidR="00802229">
        <w:t xml:space="preserve">tab, e.g. use [Style: Acta Body </w:t>
      </w:r>
      <w:r w:rsidRPr="00DC168B">
        <w:t xml:space="preserve">Text] </w:t>
      </w:r>
      <w:r w:rsidRPr="00C1335B">
        <w:rPr>
          <w:i/>
          <w:iCs/>
        </w:rPr>
        <w:t>for body text</w:t>
      </w:r>
      <w:r w:rsidRPr="00DC168B">
        <w:t xml:space="preserve"> or [Style: Acta Listing] </w:t>
      </w:r>
      <w:r w:rsidRPr="00C1335B">
        <w:rPr>
          <w:i/>
          <w:iCs/>
        </w:rPr>
        <w:t>for bulleted lists</w:t>
      </w:r>
      <w:r w:rsidRPr="00DC168B">
        <w:t>.</w:t>
      </w:r>
    </w:p>
    <w:p w14:paraId="31443966" w14:textId="2935A775" w:rsidR="00F24061" w:rsidRPr="002C3FEC" w:rsidRDefault="00E73C40" w:rsidP="00480B0D">
      <w:pPr>
        <w:pStyle w:val="ActaListing"/>
      </w:pPr>
      <w:r w:rsidRPr="00E73C40">
        <w:t xml:space="preserve">If necessary, please </w:t>
      </w:r>
      <w:r w:rsidRPr="00E73C40">
        <w:rPr>
          <w:b/>
          <w:bCs/>
        </w:rPr>
        <w:t xml:space="preserve">use only </w:t>
      </w:r>
      <w:r w:rsidRPr="00DF7C4F">
        <w:rPr>
          <w:b/>
          <w:bCs/>
          <w:i/>
          <w:iCs/>
        </w:rPr>
        <w:t>italics</w:t>
      </w:r>
      <w:r w:rsidRPr="00E73C40">
        <w:t xml:space="preserve"> in the text, bold being reserved for chapter and sub-chapter headings.</w:t>
      </w:r>
    </w:p>
    <w:p w14:paraId="7935A63D" w14:textId="016110BA" w:rsidR="00DF74A9" w:rsidRDefault="00B72FC0" w:rsidP="00480B0D">
      <w:pPr>
        <w:pStyle w:val="ActaListing"/>
      </w:pPr>
      <w:r w:rsidRPr="00B72FC0">
        <w:t>Please also note the "</w:t>
      </w:r>
      <w:r w:rsidRPr="00B72FC0">
        <w:rPr>
          <w:b/>
          <w:bCs/>
        </w:rPr>
        <w:t>Author's Guidelines</w:t>
      </w:r>
      <w:r w:rsidRPr="00B72FC0">
        <w:t>" (see separate file).</w:t>
      </w:r>
    </w:p>
    <w:p w14:paraId="268DCBFC" w14:textId="77777777" w:rsidR="00EE6951" w:rsidRPr="00EF3FC6" w:rsidRDefault="00EE6951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DC70CE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>
        <w:rPr>
          <w:rFonts w:asciiTheme="minorHAnsi" w:hAnsiTheme="minorHAnsi" w:cstheme="minorHAnsi"/>
          <w:sz w:val="24"/>
          <w:szCs w:val="24"/>
          <w:u w:val="single"/>
          <w:lang w:val="en-GB"/>
        </w:rPr>
        <w:t xml:space="preserve"> of section headings</w:t>
      </w:r>
      <w:r w:rsidRPr="00DC70CE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68EF3387" w14:textId="77777777" w:rsidR="003533EE" w:rsidRDefault="00EE6951" w:rsidP="00D07778">
      <w:pPr>
        <w:pStyle w:val="ActaListing"/>
      </w:pPr>
      <w:r w:rsidRPr="005F56BF">
        <w:rPr>
          <w:b/>
          <w:bCs/>
        </w:rPr>
        <w:t>First level heading</w:t>
      </w:r>
      <w:r w:rsidRPr="00EF3FC6">
        <w:t xml:space="preserve"> should use</w:t>
      </w:r>
      <w:r>
        <w:t>:</w:t>
      </w:r>
      <w:r w:rsidRPr="00EF3FC6">
        <w:t xml:space="preserve"> </w:t>
      </w:r>
      <w:r w:rsidR="00867F0B" w:rsidRPr="00382311">
        <w:t>[Style: Acta Heading1]</w:t>
      </w:r>
      <w:r w:rsidR="00867F0B">
        <w:t>.</w:t>
      </w:r>
    </w:p>
    <w:p w14:paraId="68287D56" w14:textId="56B1ED1E" w:rsidR="00EE6951" w:rsidRPr="003533EE" w:rsidRDefault="00EE6951" w:rsidP="00D07778">
      <w:pPr>
        <w:pStyle w:val="ActaListing"/>
      </w:pPr>
      <w:r w:rsidRPr="003533EE">
        <w:rPr>
          <w:b/>
          <w:bCs/>
        </w:rPr>
        <w:t>Second</w:t>
      </w:r>
      <w:r w:rsidRPr="003533EE">
        <w:t xml:space="preserve"> </w:t>
      </w:r>
      <w:r w:rsidRPr="003533EE">
        <w:rPr>
          <w:rFonts w:ascii="Calibri" w:hAnsi="Calibri" w:cs="Calibri"/>
          <w:szCs w:val="28"/>
        </w:rPr>
        <w:t xml:space="preserve">and </w:t>
      </w:r>
      <w:r w:rsidRPr="003533EE">
        <w:rPr>
          <w:rFonts w:ascii="Calibri" w:hAnsi="Calibri" w:cs="Calibri"/>
          <w:b/>
          <w:bCs/>
          <w:szCs w:val="28"/>
        </w:rPr>
        <w:t>third level headings</w:t>
      </w:r>
      <w:r w:rsidRPr="003533EE">
        <w:rPr>
          <w:rFonts w:ascii="Calibri" w:hAnsi="Calibri" w:cs="Calibri"/>
          <w:szCs w:val="28"/>
        </w:rPr>
        <w:t xml:space="preserve"> should use: [Style: Acta Heading2</w:t>
      </w:r>
      <w:r w:rsidR="001E7225">
        <w:rPr>
          <w:rFonts w:ascii="Calibri" w:hAnsi="Calibri" w:cs="Calibri"/>
          <w:szCs w:val="28"/>
        </w:rPr>
        <w:t>;</w:t>
      </w:r>
      <w:r w:rsidRPr="003533EE">
        <w:rPr>
          <w:rFonts w:ascii="Calibri" w:hAnsi="Calibri" w:cs="Calibri"/>
          <w:szCs w:val="28"/>
        </w:rPr>
        <w:t xml:space="preserve"> Acta Heading3].</w:t>
      </w:r>
    </w:p>
    <w:p w14:paraId="745D27CD" w14:textId="77777777" w:rsidR="00EE6951" w:rsidRPr="0015310A" w:rsidRDefault="00EE6951" w:rsidP="00D07778">
      <w:pPr>
        <w:pStyle w:val="ActaListing"/>
      </w:pPr>
      <w:r w:rsidRPr="0015310A">
        <w:t>No more than 3 level of headings are used.</w:t>
      </w:r>
    </w:p>
    <w:p w14:paraId="5088AE26" w14:textId="1320FEF4" w:rsidR="00EE6951" w:rsidRPr="00EE6951" w:rsidRDefault="00EE6951" w:rsidP="00D07778">
      <w:pPr>
        <w:pStyle w:val="ActaListing"/>
      </w:pPr>
      <w:r w:rsidRPr="00B8240B">
        <w:t xml:space="preserve">Avoid following a </w:t>
      </w:r>
      <w:r w:rsidR="00F01035" w:rsidRPr="00B8240B">
        <w:t>lower-level</w:t>
      </w:r>
      <w:r w:rsidRPr="00B8240B">
        <w:t xml:space="preserve"> head</w:t>
      </w:r>
      <w:r>
        <w:t>ing</w:t>
      </w:r>
      <w:r w:rsidRPr="00B8240B">
        <w:t xml:space="preserve"> directly after a higher-level </w:t>
      </w:r>
      <w:r>
        <w:t>one</w:t>
      </w:r>
      <w:r w:rsidRPr="00B8240B">
        <w:t>.</w:t>
      </w:r>
      <w:r w:rsidRPr="00501331">
        <w:t xml:space="preserve"> It is recommended to have at least one sentence in-between.</w:t>
      </w:r>
    </w:p>
    <w:p w14:paraId="1F62A2BE" w14:textId="4694FBE4" w:rsidR="00B56BDE" w:rsidRDefault="00B56BDE" w:rsidP="00EE6951">
      <w:pPr>
        <w:pStyle w:val="CETListbullets"/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B56BDE">
        <w:rPr>
          <w:rFonts w:asciiTheme="minorHAnsi" w:hAnsiTheme="minorHAnsi" w:cstheme="minorHAnsi"/>
          <w:sz w:val="24"/>
          <w:szCs w:val="24"/>
          <w:u w:val="single"/>
        </w:rPr>
        <w:t>Instructions for the abstract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6CBA59D8" w14:textId="348C3E89" w:rsidR="00527922" w:rsidRPr="00B56BDE" w:rsidRDefault="002F4F45" w:rsidP="00D07778">
      <w:pPr>
        <w:pStyle w:val="ActaListing"/>
      </w:pPr>
      <w:r w:rsidRPr="00527922">
        <w:t>The abstract section is mandatory.</w:t>
      </w:r>
      <w:r w:rsidR="00527922" w:rsidRPr="00527922">
        <w:t xml:space="preserve"> </w:t>
      </w:r>
      <w:r w:rsidR="00527922">
        <w:t xml:space="preserve">It </w:t>
      </w:r>
      <w:r w:rsidR="00B41E79" w:rsidRPr="00527922">
        <w:t>must</w:t>
      </w:r>
      <w:r w:rsidRPr="00527922">
        <w:t xml:space="preserve"> be between </w:t>
      </w:r>
      <w:r w:rsidRPr="00527922">
        <w:rPr>
          <w:i/>
        </w:rPr>
        <w:t xml:space="preserve">150-220 </w:t>
      </w:r>
      <w:r w:rsidR="00B41E79" w:rsidRPr="00527922">
        <w:rPr>
          <w:i/>
        </w:rPr>
        <w:t>words</w:t>
      </w:r>
      <w:r w:rsidR="00B41E79" w:rsidRPr="00527922">
        <w:t xml:space="preserve"> and</w:t>
      </w:r>
      <w:r w:rsidR="00FF51F7">
        <w:t xml:space="preserve"> </w:t>
      </w:r>
      <w:r w:rsidRPr="00527922">
        <w:t xml:space="preserve">providing </w:t>
      </w:r>
      <w:r w:rsidRPr="00527922">
        <w:rPr>
          <w:i/>
        </w:rPr>
        <w:t>3-5 keywords</w:t>
      </w:r>
      <w:r w:rsidRPr="00527922">
        <w:t xml:space="preserve"> is obligatory.</w:t>
      </w:r>
    </w:p>
    <w:p w14:paraId="6BA3F0D3" w14:textId="09BE76F5" w:rsidR="002F4F45" w:rsidRPr="00527922" w:rsidRDefault="00527922" w:rsidP="00D07778">
      <w:pPr>
        <w:pStyle w:val="ActaListing"/>
      </w:pPr>
      <w:r w:rsidRPr="00527922">
        <w:t>The Abstract</w:t>
      </w:r>
      <w:r w:rsidR="002F4F45" w:rsidRPr="00527922">
        <w:t xml:space="preserve"> should be summarizing the scope, aims, results and conclusions of the work.</w:t>
      </w:r>
      <w:r w:rsidR="0020468D">
        <w:t xml:space="preserve"> </w:t>
      </w:r>
      <w:r w:rsidR="002F4F45" w:rsidRPr="00527922">
        <w:t>Avoid repeating here the conclusion paragraph.</w:t>
      </w:r>
    </w:p>
    <w:p w14:paraId="041340B7" w14:textId="381BB8E6" w:rsidR="00B56BDE" w:rsidRDefault="00193D4B" w:rsidP="00D07778">
      <w:pPr>
        <w:pStyle w:val="ActaListing"/>
      </w:pPr>
      <w:r>
        <w:rPr>
          <w:b/>
          <w:bCs/>
        </w:rPr>
        <w:t>Insert</w:t>
      </w:r>
      <w:r w:rsidR="00B41E79" w:rsidRPr="00B41E79">
        <w:rPr>
          <w:b/>
          <w:bCs/>
        </w:rPr>
        <w:t xml:space="preserve"> </w:t>
      </w:r>
      <w:r w:rsidR="00B41E79" w:rsidRPr="00DF7C4F">
        <w:t xml:space="preserve">the </w:t>
      </w:r>
      <w:r w:rsidR="00B41E79" w:rsidRPr="00B41E79">
        <w:rPr>
          <w:b/>
          <w:bCs/>
        </w:rPr>
        <w:t>abstract</w:t>
      </w:r>
      <w:r w:rsidR="00B41E79" w:rsidRPr="00B41E79">
        <w:t xml:space="preserve"> </w:t>
      </w:r>
      <w:r w:rsidR="00FF51F7">
        <w:t xml:space="preserve">and </w:t>
      </w:r>
      <w:r w:rsidR="00FF51F7" w:rsidRPr="00FF51F7">
        <w:rPr>
          <w:b/>
          <w:bCs/>
        </w:rPr>
        <w:t>keywords</w:t>
      </w:r>
      <w:r w:rsidR="00FF51F7">
        <w:t xml:space="preserve"> </w:t>
      </w:r>
      <w:r w:rsidR="00B41E79" w:rsidRPr="00B41E79">
        <w:t>of the article</w:t>
      </w:r>
      <w:r w:rsidR="00B41E79">
        <w:t xml:space="preserve"> </w:t>
      </w:r>
      <w:r w:rsidR="00B41E79" w:rsidRPr="00B41E79">
        <w:rPr>
          <w:b/>
          <w:bCs/>
        </w:rPr>
        <w:t>below</w:t>
      </w:r>
      <w:r w:rsidR="00B41E79">
        <w:t>,</w:t>
      </w:r>
      <w:r w:rsidR="00B41E79" w:rsidRPr="00B41E79">
        <w:t xml:space="preserve"> after the </w:t>
      </w:r>
      <w:r w:rsidR="00C416DF">
        <w:t>heading</w:t>
      </w:r>
      <w:r w:rsidR="00B41E79" w:rsidRPr="00B41E79">
        <w:t xml:space="preserve"> "ABSTRACT"</w:t>
      </w:r>
      <w:r w:rsidR="00D85F8B">
        <w:t>:</w:t>
      </w:r>
    </w:p>
    <w:p w14:paraId="2E6120FD" w14:textId="77777777" w:rsidR="00193D4B" w:rsidRPr="00D85F8B" w:rsidRDefault="00193D4B" w:rsidP="00EE6951">
      <w:pPr>
        <w:pStyle w:val="CETListbullets"/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31A2412" w14:textId="50930211" w:rsidR="00C416DF" w:rsidRPr="001F4509" w:rsidRDefault="00B41E79" w:rsidP="001F4509">
      <w:pPr>
        <w:pStyle w:val="ActaAbstract"/>
      </w:pPr>
      <w:r w:rsidRPr="001F4509">
        <w:rPr>
          <w:rStyle w:val="ActaAbstractChar"/>
          <w:b/>
          <w:bCs/>
          <w:caps/>
        </w:rPr>
        <w:t>abstract</w:t>
      </w:r>
      <w:r w:rsidR="00C416DF" w:rsidRPr="001F4509">
        <w:t xml:space="preserve"> [Style: Acta Abstract]</w:t>
      </w:r>
    </w:p>
    <w:p w14:paraId="34ED4DEE" w14:textId="6EA3E18E" w:rsidR="00B41E79" w:rsidRDefault="005123F1" w:rsidP="001F4509">
      <w:pPr>
        <w:pStyle w:val="ActaBodytext"/>
      </w:pPr>
      <w:r w:rsidRPr="005123F1">
        <w:t>Paste the abstract of 150-220 words here</w:t>
      </w:r>
      <w:r w:rsidR="00B72E41">
        <w:t>. Text…</w:t>
      </w:r>
      <w:r w:rsidR="00B41E79">
        <w:t xml:space="preserve"> </w:t>
      </w:r>
      <w:r w:rsidR="00B41E79" w:rsidRPr="002C3FEC">
        <w:t>[Style: Acta Body text]</w:t>
      </w:r>
    </w:p>
    <w:p w14:paraId="1044C81F" w14:textId="72F5869B" w:rsidR="00D85F8B" w:rsidRDefault="00930C9C" w:rsidP="001F4509">
      <w:pPr>
        <w:pStyle w:val="ActaKeywords"/>
      </w:pPr>
      <w:r w:rsidRPr="009A0E7C">
        <w:rPr>
          <w:bCs/>
        </w:rPr>
        <w:t>Keywords:</w:t>
      </w:r>
      <w:r w:rsidRPr="009A0E7C">
        <w:t xml:space="preserve"> </w:t>
      </w:r>
      <w:r w:rsidR="00C962A3" w:rsidRPr="009A0E7C">
        <w:t>1</w:t>
      </w:r>
      <w:r w:rsidR="00C962A3" w:rsidRPr="009A0E7C">
        <w:rPr>
          <w:vertAlign w:val="superscript"/>
        </w:rPr>
        <w:t>st</w:t>
      </w:r>
      <w:r w:rsidR="00C962A3" w:rsidRPr="009A0E7C">
        <w:t xml:space="preserve"> </w:t>
      </w:r>
      <w:r w:rsidRPr="009A0E7C">
        <w:t xml:space="preserve">key word, </w:t>
      </w:r>
      <w:r w:rsidR="00C962A3" w:rsidRPr="009A0E7C">
        <w:t>2</w:t>
      </w:r>
      <w:r w:rsidR="00C962A3" w:rsidRPr="009A0E7C">
        <w:rPr>
          <w:vertAlign w:val="superscript"/>
        </w:rPr>
        <w:t>nd</w:t>
      </w:r>
      <w:r w:rsidR="00C962A3" w:rsidRPr="009A0E7C">
        <w:t xml:space="preserve"> </w:t>
      </w:r>
      <w:r w:rsidRPr="009A0E7C">
        <w:t xml:space="preserve">key word, </w:t>
      </w:r>
      <w:r w:rsidR="00C962A3" w:rsidRPr="009A0E7C">
        <w:t>3</w:t>
      </w:r>
      <w:r w:rsidR="00C962A3" w:rsidRPr="009A0E7C">
        <w:rPr>
          <w:vertAlign w:val="superscript"/>
        </w:rPr>
        <w:t>rd</w:t>
      </w:r>
      <w:r w:rsidR="00C962A3" w:rsidRPr="009A0E7C">
        <w:t xml:space="preserve"> </w:t>
      </w:r>
      <w:r w:rsidR="00860311" w:rsidRPr="009A0E7C">
        <w:t xml:space="preserve">key word, </w:t>
      </w:r>
      <w:r w:rsidRPr="009A0E7C">
        <w:t>…</w:t>
      </w:r>
      <w:r w:rsidR="00C962A3" w:rsidRPr="009A0E7C">
        <w:t>5</w:t>
      </w:r>
      <w:r w:rsidR="00C962A3" w:rsidRPr="009A0E7C">
        <w:rPr>
          <w:vertAlign w:val="superscript"/>
        </w:rPr>
        <w:t>th</w:t>
      </w:r>
      <w:r w:rsidR="00C962A3" w:rsidRPr="009A0E7C">
        <w:t xml:space="preserve"> </w:t>
      </w:r>
      <w:r w:rsidRPr="009A0E7C">
        <w:t xml:space="preserve">key word </w:t>
      </w:r>
      <w:r w:rsidRPr="00992DF6">
        <w:t xml:space="preserve">[Style: Acta </w:t>
      </w:r>
      <w:r w:rsidR="009A0E7C" w:rsidRPr="00992DF6">
        <w:t>Keywords</w:t>
      </w:r>
      <w:r w:rsidRPr="00992DF6">
        <w:t>]</w:t>
      </w:r>
    </w:p>
    <w:p w14:paraId="0E513264" w14:textId="27601326" w:rsidR="001F4509" w:rsidRDefault="00DC70CE" w:rsidP="001F4509">
      <w:pPr>
        <w:pStyle w:val="ActaHeading1"/>
      </w:pPr>
      <w:r w:rsidRPr="001F4509">
        <w:t>introduction</w:t>
      </w:r>
    </w:p>
    <w:p w14:paraId="66009F19" w14:textId="392313DF" w:rsidR="00802229" w:rsidRPr="00802229" w:rsidRDefault="00802229" w:rsidP="00802229">
      <w:pPr>
        <w:pStyle w:val="ActaBodytextitalic"/>
        <w:rPr>
          <w:i w:val="0"/>
        </w:rPr>
      </w:pPr>
      <w:r>
        <w:rPr>
          <w:i w:val="0"/>
        </w:rPr>
        <w:t>text</w:t>
      </w:r>
      <w:r w:rsidRPr="00802229">
        <w:rPr>
          <w:i w:val="0"/>
        </w:rPr>
        <w:t>…</w:t>
      </w:r>
    </w:p>
    <w:p w14:paraId="4D896C19" w14:textId="07E09ACF" w:rsidR="00FB31DC" w:rsidRPr="0075318E" w:rsidRDefault="00015808" w:rsidP="001F4509">
      <w:pPr>
        <w:pStyle w:val="ActaHeading1"/>
      </w:pPr>
      <w:r w:rsidRPr="0075318E">
        <w:t>Literature review</w:t>
      </w:r>
      <w:r w:rsidR="000B2850" w:rsidRPr="0075318E">
        <w:t xml:space="preserve"> [Style: Acta Heading1]</w:t>
      </w:r>
    </w:p>
    <w:p w14:paraId="32A46789" w14:textId="423670C0" w:rsidR="00802229" w:rsidRDefault="00802229" w:rsidP="00802229">
      <w:pPr>
        <w:pStyle w:val="ActaBodytext"/>
      </w:pPr>
      <w:r>
        <w:t>text…</w:t>
      </w:r>
    </w:p>
    <w:p w14:paraId="196D6E9A" w14:textId="2BCB55B9" w:rsidR="00DC70CE" w:rsidRPr="00DC70CE" w:rsidRDefault="00DC70CE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DC70CE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 w:rsidRPr="00DC70CE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771969F2" w14:textId="69C0C779" w:rsidR="00AF6B58" w:rsidRPr="00FB524C" w:rsidRDefault="00AF6B58" w:rsidP="00950301">
      <w:pPr>
        <w:pStyle w:val="ActaListing"/>
      </w:pPr>
      <w:r w:rsidRPr="00FB524C">
        <w:rPr>
          <w:b/>
          <w:bCs/>
        </w:rPr>
        <w:t>Respect the current format</w:t>
      </w:r>
      <w:r w:rsidRPr="00FB524C">
        <w:t>, the prescribed font, the set margins and section headings.</w:t>
      </w:r>
    </w:p>
    <w:p w14:paraId="5ACA6D88" w14:textId="4711950C" w:rsidR="004071B7" w:rsidRPr="00916BCB" w:rsidRDefault="00182BD9" w:rsidP="00950301">
      <w:pPr>
        <w:pStyle w:val="ActaListing"/>
      </w:pPr>
      <w:r w:rsidRPr="00182BD9">
        <w:rPr>
          <w:b/>
          <w:bCs/>
        </w:rPr>
        <w:t>Use APA style 7</w:t>
      </w:r>
      <w:r w:rsidRPr="00182BD9">
        <w:t xml:space="preserve"> for in-text citations and references</w:t>
      </w:r>
      <w:r>
        <w:t>.</w:t>
      </w:r>
    </w:p>
    <w:p w14:paraId="4EF71299" w14:textId="370F234F" w:rsidR="00BD3FE9" w:rsidRPr="00916BCB" w:rsidRDefault="00BD3FE9" w:rsidP="00950301">
      <w:pPr>
        <w:pStyle w:val="ActaListing"/>
      </w:pPr>
      <w:r w:rsidRPr="00916BCB">
        <w:t xml:space="preserve">In-text citation requires that the last name of the author and the year of publication be inserted into the text, for example: Marks (2021) states that… </w:t>
      </w:r>
      <w:r w:rsidRPr="00BD3FE9">
        <w:rPr>
          <w:i/>
          <w:iCs/>
        </w:rPr>
        <w:t>or</w:t>
      </w:r>
      <w:r w:rsidRPr="00916BCB">
        <w:t xml:space="preserve"> (Marks, 2021). </w:t>
      </w:r>
    </w:p>
    <w:p w14:paraId="1B732BD3" w14:textId="3B06203C" w:rsidR="00BD3FE9" w:rsidRPr="00916BCB" w:rsidRDefault="00BD3FE9" w:rsidP="00950301">
      <w:pPr>
        <w:pStyle w:val="ActaListing"/>
      </w:pPr>
      <w:r w:rsidRPr="00BD3FE9">
        <w:t>If there are two authors of a work, both should be cited. Bee and Boyd (20</w:t>
      </w:r>
      <w:r w:rsidRPr="00916BCB">
        <w:t>2</w:t>
      </w:r>
      <w:r w:rsidRPr="00BD3FE9">
        <w:t>0) state that</w:t>
      </w:r>
      <w:r w:rsidRPr="00916BCB">
        <w:t>…</w:t>
      </w:r>
      <w:r w:rsidRPr="00BD3FE9">
        <w:t xml:space="preserve"> </w:t>
      </w:r>
      <w:r w:rsidRPr="00BD3FE9">
        <w:rPr>
          <w:i/>
          <w:iCs/>
        </w:rPr>
        <w:t>or</w:t>
      </w:r>
      <w:r w:rsidRPr="00916BCB">
        <w:t xml:space="preserve"> (Bee &amp; Boyd, 2020). (Link the two authors’ names with ’and’</w:t>
      </w:r>
      <w:r w:rsidRPr="00916BCB">
        <w:rPr>
          <w:b/>
          <w:bCs/>
        </w:rPr>
        <w:t xml:space="preserve"> </w:t>
      </w:r>
      <w:r w:rsidRPr="00916BCB">
        <w:t>when cited outside parentheses. Link with an ampersand (&amp;) inside parentheses.)</w:t>
      </w:r>
    </w:p>
    <w:p w14:paraId="1D195534" w14:textId="714CB154" w:rsidR="00DC70CE" w:rsidRPr="00916BCB" w:rsidRDefault="004071B7" w:rsidP="00950301">
      <w:pPr>
        <w:pStyle w:val="ActaListing"/>
      </w:pPr>
      <w:r w:rsidRPr="00916BCB">
        <w:t xml:space="preserve">In case of three or more authors: </w:t>
      </w:r>
      <w:r w:rsidR="00D065C5" w:rsidRPr="00916BCB">
        <w:t>Smith</w:t>
      </w:r>
      <w:r w:rsidR="00DC70CE" w:rsidRPr="00916BCB">
        <w:t xml:space="preserve"> et al. (2016) </w:t>
      </w:r>
      <w:r w:rsidR="00DC70CE" w:rsidRPr="00916BCB">
        <w:rPr>
          <w:i/>
          <w:iCs/>
        </w:rPr>
        <w:t>or</w:t>
      </w:r>
      <w:r w:rsidR="00DC70CE" w:rsidRPr="00916BCB">
        <w:t xml:space="preserve"> (</w:t>
      </w:r>
      <w:r w:rsidR="00D065C5" w:rsidRPr="00916BCB">
        <w:t>Smith</w:t>
      </w:r>
      <w:r w:rsidR="00DC70CE" w:rsidRPr="00916BCB">
        <w:t xml:space="preserve"> et al., 2016)</w:t>
      </w:r>
      <w:r w:rsidR="00015808" w:rsidRPr="00916BCB">
        <w:t>.</w:t>
      </w:r>
    </w:p>
    <w:p w14:paraId="611CC03A" w14:textId="44230207" w:rsidR="00AC3E3F" w:rsidRPr="00AC3E3F" w:rsidRDefault="00AC3E3F" w:rsidP="00950301">
      <w:pPr>
        <w:pStyle w:val="ActaListing"/>
        <w:rPr>
          <w:i/>
          <w:iCs/>
        </w:rPr>
      </w:pPr>
      <w:r w:rsidRPr="00AC3E3F">
        <w:rPr>
          <w:i/>
          <w:iCs/>
        </w:rPr>
        <w:lastRenderedPageBreak/>
        <w:t>For more</w:t>
      </w:r>
      <w:r>
        <w:rPr>
          <w:i/>
          <w:iCs/>
        </w:rPr>
        <w:t xml:space="preserve"> </w:t>
      </w:r>
      <w:r w:rsidRPr="00AC3E3F">
        <w:rPr>
          <w:b/>
          <w:bCs/>
          <w:i/>
          <w:iCs/>
        </w:rPr>
        <w:t>APA 7th Style help</w:t>
      </w:r>
      <w:r w:rsidRPr="00AC3E3F">
        <w:rPr>
          <w:i/>
          <w:iCs/>
        </w:rPr>
        <w:t>, see short guide</w:t>
      </w:r>
      <w:r w:rsidR="00D7451D">
        <w:rPr>
          <w:i/>
          <w:iCs/>
        </w:rPr>
        <w:t>(s)</w:t>
      </w:r>
      <w:r w:rsidRPr="00AC3E3F">
        <w:rPr>
          <w:i/>
          <w:iCs/>
        </w:rPr>
        <w:t xml:space="preserve"> attached!</w:t>
      </w:r>
    </w:p>
    <w:p w14:paraId="206077F7" w14:textId="4B660AFA" w:rsidR="00BD3FE9" w:rsidRPr="004071B7" w:rsidRDefault="004071B7" w:rsidP="00950301">
      <w:pPr>
        <w:pStyle w:val="ActaListing"/>
      </w:pPr>
      <w:r w:rsidRPr="000B2850">
        <w:t>Avoid writing from the first-person perspective, e.g. do not write “I”, “we”,</w:t>
      </w:r>
      <w:r>
        <w:t xml:space="preserve"> or</w:t>
      </w:r>
      <w:r w:rsidRPr="000B2850">
        <w:t xml:space="preserve"> “our”</w:t>
      </w:r>
      <w:r>
        <w:t>.</w:t>
      </w:r>
    </w:p>
    <w:p w14:paraId="5CA200BA" w14:textId="52EF324C" w:rsidR="00E607E7" w:rsidRDefault="005B05EB" w:rsidP="00950301">
      <w:pPr>
        <w:pStyle w:val="ActaListing"/>
      </w:pPr>
      <w:r w:rsidRPr="005B05EB">
        <w:t>Do not exceed the margins of the page with tables, text or figures.</w:t>
      </w:r>
    </w:p>
    <w:p w14:paraId="065C2E6B" w14:textId="143C1314" w:rsidR="00DC70CE" w:rsidRPr="00992DF6" w:rsidRDefault="005B05EB" w:rsidP="00950301">
      <w:pPr>
        <w:pStyle w:val="ActaListing"/>
      </w:pPr>
      <w:r w:rsidRPr="005B05EB">
        <w:t>Do not insert headers, footers, footnotes,</w:t>
      </w:r>
      <w:r w:rsidR="00A24621">
        <w:t xml:space="preserve"> and/or</w:t>
      </w:r>
      <w:r w:rsidRPr="005B05EB">
        <w:t xml:space="preserve"> page numbers.</w:t>
      </w:r>
    </w:p>
    <w:p w14:paraId="4022137A" w14:textId="62C70386" w:rsidR="00A24621" w:rsidRPr="000B2850" w:rsidRDefault="00A24621" w:rsidP="001F4509">
      <w:pPr>
        <w:pStyle w:val="ActaHeading1"/>
      </w:pPr>
      <w:r w:rsidRPr="00052789">
        <w:t>Materials and methods</w:t>
      </w:r>
      <w:r w:rsidRPr="008A6C12">
        <w:t xml:space="preserve"> </w:t>
      </w:r>
      <w:r w:rsidRPr="00A41BA9">
        <w:rPr>
          <w:rFonts w:asciiTheme="minorHAnsi" w:eastAsia="Times New Roman" w:hAnsiTheme="minorHAnsi" w:cstheme="minorHAnsi"/>
          <w:szCs w:val="24"/>
          <w:lang w:eastAsia="en-US"/>
        </w:rPr>
        <w:t>[Style: Acta Heading1]</w:t>
      </w:r>
    </w:p>
    <w:p w14:paraId="64E27EAC" w14:textId="27718BCF" w:rsidR="00802229" w:rsidRDefault="00802229" w:rsidP="00802229">
      <w:pPr>
        <w:pStyle w:val="ActaBodytextitalic"/>
      </w:pPr>
      <w:r>
        <w:rPr>
          <w:i w:val="0"/>
        </w:rPr>
        <w:t>text…</w:t>
      </w:r>
    </w:p>
    <w:p w14:paraId="46CA6914" w14:textId="3D905390" w:rsidR="00571FA8" w:rsidRPr="005312E7" w:rsidRDefault="005312E7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DC70CE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 w:rsidRPr="00DC70CE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402C7386" w14:textId="77777777" w:rsidR="00DA615B" w:rsidRDefault="00C06D06" w:rsidP="00EE6199">
      <w:pPr>
        <w:pStyle w:val="ActaListing"/>
      </w:pPr>
      <w:r w:rsidRPr="00DA615B">
        <w:t xml:space="preserve">The manuscript </w:t>
      </w:r>
      <w:r w:rsidR="00DA615B" w:rsidRPr="00DA615B">
        <w:t>should</w:t>
      </w:r>
      <w:r w:rsidRPr="00DA615B">
        <w:t xml:space="preserve"> include a clear description of all biological, economical, ecological, analytical and statistical procedures is required </w:t>
      </w:r>
      <w:r w:rsidR="00DA615B" w:rsidRPr="00DA615B">
        <w:t xml:space="preserve">with a brief descriptive title for each section </w:t>
      </w:r>
      <w:r w:rsidRPr="00DA615B">
        <w:t xml:space="preserve">(i.e. sampling, Western blot, </w:t>
      </w:r>
      <w:r w:rsidR="00DA615B" w:rsidRPr="00DA615B">
        <w:t>e</w:t>
      </w:r>
      <w:r w:rsidRPr="00DA615B">
        <w:t xml:space="preserve">xperimental design and analysis, etc.). Materials used </w:t>
      </w:r>
      <w:r w:rsidR="00DA615B" w:rsidRPr="00DA615B">
        <w:t>should</w:t>
      </w:r>
      <w:r w:rsidRPr="00DA615B">
        <w:t xml:space="preserve"> include the product name and supplier at </w:t>
      </w:r>
      <w:r w:rsidR="00DA615B" w:rsidRPr="00DA615B">
        <w:t xml:space="preserve">the </w:t>
      </w:r>
      <w:r w:rsidRPr="00DA615B">
        <w:t>first mention.</w:t>
      </w:r>
    </w:p>
    <w:p w14:paraId="4F833CB5" w14:textId="77777777" w:rsidR="00DA615B" w:rsidRDefault="00DA615B" w:rsidP="00EE6199">
      <w:pPr>
        <w:pStyle w:val="ActaListing"/>
      </w:pPr>
      <w:r w:rsidRPr="00DA615B">
        <w:t>Descriptions include sex, breed, age and species. Provide evidence of validation of the study or an appropriate published reference and, where appropriate, inter/intra study CV.</w:t>
      </w:r>
    </w:p>
    <w:p w14:paraId="7392B6DE" w14:textId="22B53D98" w:rsidR="0087429A" w:rsidRPr="00992DF6" w:rsidRDefault="00DA615B" w:rsidP="00EE6199">
      <w:pPr>
        <w:pStyle w:val="ActaListing"/>
      </w:pPr>
      <w:r w:rsidRPr="00DA615B">
        <w:t>Appropriate statistical methods should be used, with the experimental unit defined. The number of biological and experimental replicates should be provided. Specify the significance threshold (P &lt; 0.05) and the definition of trend, if used.</w:t>
      </w:r>
    </w:p>
    <w:p w14:paraId="2F3B87B6" w14:textId="49D59A36" w:rsidR="00EF3FC6" w:rsidRPr="00675C64" w:rsidRDefault="00675C64" w:rsidP="001F7638">
      <w:pPr>
        <w:pStyle w:val="ActaHeading2"/>
      </w:pPr>
      <w:r w:rsidRPr="00675C64">
        <w:t>Measurements, values and units</w:t>
      </w:r>
    </w:p>
    <w:p w14:paraId="44C82EBB" w14:textId="77777777" w:rsidR="00675C64" w:rsidRPr="00EF3FC6" w:rsidRDefault="00675C64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DC70CE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 w:rsidRPr="00DC70CE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4EB59792" w14:textId="6BD4D29B" w:rsidR="00675C64" w:rsidRDefault="00AE6874" w:rsidP="00EE6199">
      <w:pPr>
        <w:pStyle w:val="ActaListing"/>
      </w:pPr>
      <w:r w:rsidRPr="00AE6874">
        <w:t xml:space="preserve">Be </w:t>
      </w:r>
      <w:r w:rsidRPr="00AE6874">
        <w:rPr>
          <w:b/>
          <w:bCs/>
        </w:rPr>
        <w:t>consistent and accurate</w:t>
      </w:r>
      <w:r w:rsidRPr="00AE6874">
        <w:t xml:space="preserve"> with the reporting of measurements and units</w:t>
      </w:r>
      <w:r w:rsidR="00675C64" w:rsidRPr="00AE6874">
        <w:t>.</w:t>
      </w:r>
    </w:p>
    <w:p w14:paraId="30013B34" w14:textId="7E5246C2" w:rsidR="00AE6874" w:rsidRDefault="00AE6874" w:rsidP="00EE6199">
      <w:pPr>
        <w:pStyle w:val="ActaListing"/>
      </w:pPr>
      <w:r w:rsidRPr="00AE6874">
        <w:t>Use SI units wherever possible, e.g. 'y' for the year, 'h' for hours, 't' for tonnes.</w:t>
      </w:r>
    </w:p>
    <w:p w14:paraId="5B60079E" w14:textId="0DF56B32" w:rsidR="00AE6874" w:rsidRDefault="00AE6874" w:rsidP="00EE6199">
      <w:pPr>
        <w:pStyle w:val="ActaListing"/>
      </w:pPr>
      <w:r w:rsidRPr="00AE6874">
        <w:t>Always use spaces between values and units, e.g. 100 m, 42 %, 34 °C</w:t>
      </w:r>
      <w:r>
        <w:t>.</w:t>
      </w:r>
    </w:p>
    <w:p w14:paraId="2CFC83DE" w14:textId="5732F211" w:rsidR="00AE6874" w:rsidRPr="00992DF6" w:rsidRDefault="00AE6874" w:rsidP="00EE6199">
      <w:pPr>
        <w:pStyle w:val="ActaListing"/>
      </w:pPr>
      <w:r w:rsidRPr="00AE6874">
        <w:rPr>
          <w:lang w:eastAsia="zh-CN"/>
        </w:rPr>
        <w:t xml:space="preserve">Please </w:t>
      </w:r>
      <w:r w:rsidRPr="00AE6874">
        <w:t>use</w:t>
      </w:r>
      <w:r w:rsidRPr="00AE6874">
        <w:rPr>
          <w:lang w:eastAsia="zh-CN"/>
        </w:rPr>
        <w:t xml:space="preserve"> the</w:t>
      </w:r>
      <w:r w:rsidRPr="00AE6874">
        <w:t xml:space="preserve"> British style for numbers, i.e. </w:t>
      </w:r>
      <w:r w:rsidR="006A0F89">
        <w:t>3</w:t>
      </w:r>
      <w:r w:rsidRPr="00AE6874">
        <w:t xml:space="preserve">,000,000.01, using a comma as </w:t>
      </w:r>
      <w:r>
        <w:t>a</w:t>
      </w:r>
      <w:r w:rsidRPr="00AE6874">
        <w:t xml:space="preserve"> thousand separator, and a dot as </w:t>
      </w:r>
      <w:r>
        <w:t>a</w:t>
      </w:r>
      <w:r w:rsidRPr="00AE6874">
        <w:t xml:space="preserve"> decimal separator.</w:t>
      </w:r>
    </w:p>
    <w:p w14:paraId="4ACF4C40" w14:textId="466E8ED8" w:rsidR="00156183" w:rsidRPr="00156183" w:rsidRDefault="00156183" w:rsidP="001F7638">
      <w:pPr>
        <w:pStyle w:val="ActaHeading2"/>
      </w:pPr>
      <w:r>
        <w:t>Equations</w:t>
      </w:r>
    </w:p>
    <w:p w14:paraId="47AD6531" w14:textId="77777777" w:rsidR="00156183" w:rsidRPr="00156183" w:rsidRDefault="00156183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156183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 w:rsidRPr="00156183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p w14:paraId="620FDB72" w14:textId="347B3ECF" w:rsidR="00156183" w:rsidRPr="00156183" w:rsidRDefault="00156183" w:rsidP="00EE6199">
      <w:pPr>
        <w:pStyle w:val="ActaListing"/>
      </w:pPr>
      <w:r w:rsidRPr="00156183">
        <w:t xml:space="preserve">To add equations, copy the borderless table (below) and insert your </w:t>
      </w:r>
      <w:r w:rsidRPr="00944893">
        <w:rPr>
          <w:b/>
          <w:bCs/>
        </w:rPr>
        <w:t>equation</w:t>
      </w:r>
      <w:r>
        <w:t>.</w:t>
      </w:r>
    </w:p>
    <w:p w14:paraId="15628BAB" w14:textId="58576872" w:rsidR="00156183" w:rsidRPr="00156183" w:rsidRDefault="00156183" w:rsidP="00EE6199">
      <w:pPr>
        <w:pStyle w:val="ActaListing"/>
      </w:pPr>
      <w:r w:rsidRPr="00156183">
        <w:t xml:space="preserve">Write the equation reference number on the right side and reference as </w:t>
      </w:r>
      <w:r w:rsidRPr="00156183">
        <w:rPr>
          <w:i/>
          <w:iCs/>
        </w:rPr>
        <w:t>Eq</w:t>
      </w:r>
      <w:r w:rsidR="00BB346E">
        <w:rPr>
          <w:i/>
          <w:iCs/>
        </w:rPr>
        <w:t xml:space="preserve">. </w:t>
      </w:r>
      <w:r w:rsidRPr="00156183">
        <w:rPr>
          <w:i/>
          <w:iCs/>
        </w:rPr>
        <w:t>1</w:t>
      </w:r>
      <w:r w:rsidR="00BB346E">
        <w:rPr>
          <w:i/>
          <w:iCs/>
        </w:rPr>
        <w:t xml:space="preserve"> </w:t>
      </w:r>
      <w:r w:rsidR="00BB346E" w:rsidRPr="00BB346E">
        <w:t>within the text</w:t>
      </w:r>
      <w:r w:rsidRPr="00BB346E">
        <w:t>.</w:t>
      </w:r>
    </w:p>
    <w:p w14:paraId="0094DE24" w14:textId="5BB61B60" w:rsidR="00156183" w:rsidRPr="00156183" w:rsidRDefault="00156183" w:rsidP="00EE6199">
      <w:pPr>
        <w:pStyle w:val="ActaListing"/>
      </w:pPr>
      <w:r w:rsidRPr="00156183">
        <w:t xml:space="preserve">Inside the equations, use </w:t>
      </w:r>
      <w:r w:rsidRPr="0052240C">
        <w:rPr>
          <w:i/>
          <w:iCs/>
        </w:rPr>
        <w:t>font Ca</w:t>
      </w:r>
      <w:r w:rsidR="00BB346E" w:rsidRPr="0052240C">
        <w:rPr>
          <w:i/>
          <w:iCs/>
        </w:rPr>
        <w:t>mbria Math</w:t>
      </w:r>
      <w:r w:rsidRPr="0052240C">
        <w:rPr>
          <w:i/>
          <w:iCs/>
        </w:rPr>
        <w:t>, size 10 pt</w:t>
      </w:r>
      <w:r w:rsidRPr="00156183">
        <w:t xml:space="preserve"> for the main text, if possible</w:t>
      </w:r>
      <w:r>
        <w:t>.</w:t>
      </w:r>
    </w:p>
    <w:p w14:paraId="6A1AB556" w14:textId="6E7EC666" w:rsidR="00156183" w:rsidRPr="00156183" w:rsidRDefault="00156183" w:rsidP="00EE6199">
      <w:pPr>
        <w:pStyle w:val="ActaListing"/>
      </w:pPr>
      <w:r w:rsidRPr="00156183">
        <w:t xml:space="preserve">Format line and </w:t>
      </w:r>
      <w:r w:rsidRPr="00566504">
        <w:rPr>
          <w:rStyle w:val="ActaEquationsChar"/>
          <w:i w:val="0"/>
          <w:iCs/>
        </w:rPr>
        <w:t>text using [</w:t>
      </w:r>
      <w:r w:rsidRPr="00156183">
        <w:t xml:space="preserve">Style: </w:t>
      </w:r>
      <w:r>
        <w:t>Acta</w:t>
      </w:r>
      <w:r w:rsidRPr="00156183">
        <w:t xml:space="preserve"> Equation] to ensure correct spacing around the equation.</w:t>
      </w:r>
    </w:p>
    <w:p w14:paraId="1DAB8F2B" w14:textId="77777777" w:rsidR="00156183" w:rsidRPr="00156183" w:rsidRDefault="00156183" w:rsidP="00EE6199">
      <w:pPr>
        <w:pStyle w:val="ActaListing"/>
      </w:pPr>
      <w:r w:rsidRPr="00156183">
        <w:t>Please make sure that the equation sticks to the left margin and the number sticks to the right number.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8"/>
        <w:gridCol w:w="871"/>
      </w:tblGrid>
      <w:tr w:rsidR="00156183" w:rsidRPr="00156183" w14:paraId="2462D184" w14:textId="77777777" w:rsidTr="00032AED">
        <w:tc>
          <w:tcPr>
            <w:tcW w:w="4548" w:type="pct"/>
            <w:vAlign w:val="center"/>
          </w:tcPr>
          <w:p w14:paraId="59A02B47" w14:textId="74D8971A" w:rsidR="00156183" w:rsidRPr="00D763C4" w:rsidRDefault="00000000" w:rsidP="00992DF6">
            <w:pPr>
              <w:pStyle w:val="ActaEquations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normaltextrun"/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Style w:val="normaltextrun"/>
                        <w:rFonts w:ascii="Cambria Math" w:hAnsi="Cambria Math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Style w:val="normaltextrun"/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yx</m:t>
                        </m:r>
                      </m:e>
                      <m:sub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j</m:t>
                        </m:r>
                      </m:sub>
                    </m:sSub>
                  </m:sub>
                </m:sSub>
                <m:r>
                  <w:rPr>
                    <w:rStyle w:val="normaltextrun"/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Style w:val="normaltextrun"/>
                        <w:rFonts w:ascii="Cambria Math" w:hAnsi="Cambria Math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Style w:val="normaltextrun"/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n</m:t>
                        </m:r>
                      </m:sup>
                      <m:e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Style w:val="normaltextrun"/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Style w:val="normaltextrun"/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)(</m:t>
                        </m:r>
                        <m:sSub>
                          <m:sSubPr>
                            <m:ctrlPr>
                              <w:rPr>
                                <w:rStyle w:val="normaltextrun"/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Style w:val="normaltextrun"/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)</m:t>
                        </m:r>
                      </m:e>
                    </m:nary>
                  </m:num>
                  <m:den>
                    <m:rad>
                      <m:radPr>
                        <m:degHide m:val="1"/>
                        <m:ctrlPr>
                          <w:rPr>
                            <w:rStyle w:val="normaltextrun"/>
                            <w:rFonts w:ascii="Cambria Math" w:hAnsi="Cambria Math"/>
                          </w:rPr>
                        </m:ctrlPr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Style w:val="normaltextrun"/>
                                <w:rFonts w:ascii="Cambria Math" w:hAnsi="Cambria Math"/>
                              </w:rPr>
                            </m:ctrlPr>
                          </m:naryPr>
                          <m:sub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n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(</m:t>
                                </m:r>
                                <m:sSub>
                                  <m:sSubPr>
                                    <m:ctrlP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acc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Style w:val="normaltextrun"/>
                                <w:rFonts w:ascii="Cambria Math" w:hAnsi="Cambria Math"/>
                              </w:rPr>
                            </m:ctrlPr>
                          </m:naryPr>
                          <m:sub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n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(</m:t>
                                </m:r>
                                <m:sSub>
                                  <m:sSubPr>
                                    <m:ctrlP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</m:acc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rad>
                  </m:den>
                </m:f>
              </m:oMath>
            </m:oMathPara>
          </w:p>
        </w:tc>
        <w:tc>
          <w:tcPr>
            <w:tcW w:w="452" w:type="pct"/>
            <w:vAlign w:val="center"/>
          </w:tcPr>
          <w:p w14:paraId="70A927A5" w14:textId="77777777" w:rsidR="00156183" w:rsidRPr="00156183" w:rsidRDefault="00156183" w:rsidP="00741B83">
            <w:pPr>
              <w:pStyle w:val="ActaEquations"/>
              <w:jc w:val="right"/>
              <w:rPr>
                <w:rFonts w:asciiTheme="minorHAnsi" w:hAnsiTheme="minorHAnsi"/>
                <w:iCs/>
              </w:rPr>
            </w:pPr>
            <w:r w:rsidRPr="00156183">
              <w:rPr>
                <w:rFonts w:asciiTheme="minorHAnsi" w:hAnsiTheme="minorHAnsi"/>
                <w:iCs/>
              </w:rPr>
              <w:t>(1)</w:t>
            </w:r>
          </w:p>
        </w:tc>
      </w:tr>
    </w:tbl>
    <w:p w14:paraId="2E260E63" w14:textId="2CC5CFC6" w:rsidR="0075318E" w:rsidRPr="00802229" w:rsidRDefault="00A24621" w:rsidP="001F4509">
      <w:pPr>
        <w:pStyle w:val="ActaHeading1"/>
        <w:rPr>
          <w:rFonts w:asciiTheme="minorHAnsi" w:hAnsiTheme="minorHAnsi" w:cstheme="minorHAnsi"/>
          <w:bCs/>
          <w:szCs w:val="24"/>
        </w:rPr>
      </w:pPr>
      <w:r w:rsidRPr="00F7581C">
        <w:t>Results</w:t>
      </w:r>
    </w:p>
    <w:p w14:paraId="3BC0AE94" w14:textId="5A21564F" w:rsidR="0096516E" w:rsidRDefault="00802229" w:rsidP="00802229">
      <w:pPr>
        <w:pStyle w:val="ActaBodytextitalic"/>
        <w:rPr>
          <w:i w:val="0"/>
        </w:rPr>
      </w:pPr>
      <w:r>
        <w:rPr>
          <w:i w:val="0"/>
        </w:rPr>
        <w:t>text…</w:t>
      </w:r>
    </w:p>
    <w:p w14:paraId="4BF90AC9" w14:textId="77777777" w:rsidR="0096516E" w:rsidRDefault="0096516E">
      <w:pPr>
        <w:rPr>
          <w:rFonts w:asciiTheme="minorHAnsi" w:eastAsia="Times New Roman" w:hAnsiTheme="minorHAnsi" w:cstheme="minorHAnsi"/>
          <w:bCs/>
          <w:sz w:val="24"/>
          <w:szCs w:val="24"/>
          <w:lang w:eastAsia="en-US"/>
        </w:rPr>
      </w:pPr>
      <w:r>
        <w:rPr>
          <w:i/>
        </w:rPr>
        <w:br w:type="page"/>
      </w:r>
    </w:p>
    <w:p w14:paraId="0D6284F8" w14:textId="5E17CF44" w:rsidR="00A24621" w:rsidRPr="00382311" w:rsidRDefault="00E22E9B" w:rsidP="001F4509">
      <w:pPr>
        <w:pStyle w:val="ActaHeading1"/>
        <w:rPr>
          <w:bCs/>
        </w:rPr>
      </w:pPr>
      <w:r w:rsidRPr="00382311">
        <w:rPr>
          <w:bCs/>
        </w:rPr>
        <w:lastRenderedPageBreak/>
        <w:t>discussion</w:t>
      </w:r>
      <w:r w:rsidR="00A24621" w:rsidRPr="00382311">
        <w:rPr>
          <w:bCs/>
        </w:rPr>
        <w:t xml:space="preserve"> </w:t>
      </w:r>
      <w:r w:rsidR="00A24621" w:rsidRPr="00382311">
        <w:t>[Style: Acta Heading1]</w:t>
      </w:r>
    </w:p>
    <w:p w14:paraId="4819238B" w14:textId="7FD8225B" w:rsidR="00802229" w:rsidRPr="00802229" w:rsidRDefault="00802229" w:rsidP="00802229">
      <w:pPr>
        <w:pStyle w:val="ActaBodytext"/>
      </w:pPr>
      <w:r>
        <w:t>text…</w:t>
      </w:r>
    </w:p>
    <w:p w14:paraId="58A3C768" w14:textId="62A3FC76" w:rsidR="005312E7" w:rsidRPr="00156183" w:rsidRDefault="005312E7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156183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 w:rsidRPr="00156183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p w14:paraId="7485EBE2" w14:textId="77777777" w:rsidR="005312E7" w:rsidRPr="005312E7" w:rsidRDefault="005312E7" w:rsidP="00BD474D">
      <w:pPr>
        <w:pStyle w:val="ActaListing"/>
      </w:pPr>
      <w:r w:rsidRPr="005312E7">
        <w:t>The experimental results are presented in tables and figures.</w:t>
      </w:r>
    </w:p>
    <w:p w14:paraId="2A2A23C7" w14:textId="60054ED8" w:rsidR="005312E7" w:rsidRDefault="005312E7" w:rsidP="00BD474D">
      <w:pPr>
        <w:pStyle w:val="ActaListing"/>
      </w:pPr>
      <w:r w:rsidRPr="005312E7">
        <w:t xml:space="preserve">The </w:t>
      </w:r>
      <w:r w:rsidR="00417BF4">
        <w:rPr>
          <w:b/>
          <w:bCs/>
        </w:rPr>
        <w:t>R</w:t>
      </w:r>
      <w:r w:rsidRPr="005312E7">
        <w:rPr>
          <w:b/>
          <w:bCs/>
        </w:rPr>
        <w:t>esults should contain</w:t>
      </w:r>
      <w:r w:rsidRPr="005312E7">
        <w:t xml:space="preserve"> sufficient detail to allow the reader to interpret the data. Quantitative measures of significance (P-values) should be presented. Authors may use absolute P-values or specified significance levels, provided that the use is consistent.</w:t>
      </w:r>
    </w:p>
    <w:p w14:paraId="2CBF6CC8" w14:textId="77777777" w:rsidR="00A74DDF" w:rsidRDefault="00A74DDF" w:rsidP="00BD474D">
      <w:pPr>
        <w:pStyle w:val="ActaListing"/>
      </w:pPr>
      <w:r w:rsidRPr="00A74DDF">
        <w:t>Th</w:t>
      </w:r>
      <w:r>
        <w:t xml:space="preserve">e </w:t>
      </w:r>
      <w:r w:rsidRPr="00A74DDF">
        <w:rPr>
          <w:b/>
          <w:bCs/>
        </w:rPr>
        <w:t>Discussion provides</w:t>
      </w:r>
      <w:r w:rsidRPr="00A74DDF">
        <w:t xml:space="preserve"> an interpretation of the results. It should be clear and concise, addressing the integration of the results into the existing literature. Th</w:t>
      </w:r>
      <w:r>
        <w:t>is section</w:t>
      </w:r>
      <w:r w:rsidRPr="00A74DDF">
        <w:t xml:space="preserve"> can provide an interpretation consistent with the data.</w:t>
      </w:r>
    </w:p>
    <w:p w14:paraId="1E59A75F" w14:textId="382340CE" w:rsidR="0047075C" w:rsidRPr="00992DF6" w:rsidRDefault="00A74DDF" w:rsidP="00BD474D">
      <w:pPr>
        <w:pStyle w:val="ActaListing"/>
      </w:pPr>
      <w:r w:rsidRPr="00A74DDF">
        <w:t xml:space="preserve">Authors are </w:t>
      </w:r>
      <w:r w:rsidRPr="00A74DDF">
        <w:rPr>
          <w:b/>
          <w:bCs/>
        </w:rPr>
        <w:t xml:space="preserve">allowed </w:t>
      </w:r>
      <w:r w:rsidRPr="00C8553A">
        <w:t>to create a</w:t>
      </w:r>
      <w:r w:rsidRPr="00A74DDF">
        <w:t xml:space="preserve"> </w:t>
      </w:r>
      <w:r w:rsidRPr="00A74DDF">
        <w:rPr>
          <w:b/>
          <w:bCs/>
        </w:rPr>
        <w:t xml:space="preserve">single </w:t>
      </w:r>
      <w:r w:rsidRPr="00A74DDF">
        <w:t>Results and Discussion section.</w:t>
      </w:r>
    </w:p>
    <w:p w14:paraId="08DC31A7" w14:textId="41F2EA34" w:rsidR="00571FA8" w:rsidRPr="00F7581C" w:rsidRDefault="00571FA8" w:rsidP="001F7638">
      <w:pPr>
        <w:pStyle w:val="ActaHeading2"/>
      </w:pPr>
      <w:r w:rsidRPr="00F7581C">
        <w:t>Figures</w:t>
      </w:r>
    </w:p>
    <w:p w14:paraId="19EF354B" w14:textId="112C32B1" w:rsidR="00571FA8" w:rsidRDefault="00571FA8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183">
        <w:rPr>
          <w:rFonts w:asciiTheme="minorHAnsi" w:hAnsiTheme="minorHAnsi" w:cstheme="minorHAnsi"/>
          <w:sz w:val="24"/>
          <w:szCs w:val="24"/>
          <w:u w:val="single"/>
        </w:rPr>
        <w:t>Instructions</w:t>
      </w:r>
      <w:r w:rsidRPr="00156183">
        <w:rPr>
          <w:rFonts w:asciiTheme="minorHAnsi" w:hAnsiTheme="minorHAnsi" w:cstheme="minorHAnsi"/>
          <w:sz w:val="24"/>
          <w:szCs w:val="24"/>
        </w:rPr>
        <w:t>:</w:t>
      </w:r>
    </w:p>
    <w:p w14:paraId="0857F456" w14:textId="77777777" w:rsidR="007C0ED3" w:rsidRPr="007C0ED3" w:rsidRDefault="007C0ED3" w:rsidP="00441C4B">
      <w:pPr>
        <w:pStyle w:val="ActaListing"/>
      </w:pPr>
      <w:r w:rsidRPr="007C0ED3">
        <w:t xml:space="preserve">In the case of a figure, the </w:t>
      </w:r>
      <w:r w:rsidRPr="00DA4761">
        <w:rPr>
          <w:b/>
          <w:bCs/>
        </w:rPr>
        <w:t>title</w:t>
      </w:r>
      <w:r w:rsidRPr="007C0ED3">
        <w:t xml:space="preserve"> should be </w:t>
      </w:r>
      <w:r w:rsidRPr="00DA4761">
        <w:rPr>
          <w:b/>
          <w:bCs/>
        </w:rPr>
        <w:t xml:space="preserve">below </w:t>
      </w:r>
      <w:r w:rsidRPr="00EE6951">
        <w:t xml:space="preserve">the </w:t>
      </w:r>
      <w:r w:rsidRPr="00DA4761">
        <w:rPr>
          <w:b/>
          <w:bCs/>
        </w:rPr>
        <w:t>figure</w:t>
      </w:r>
      <w:r w:rsidRPr="007C0ED3">
        <w:t>.</w:t>
      </w:r>
    </w:p>
    <w:p w14:paraId="282C6062" w14:textId="73594275" w:rsidR="007C0ED3" w:rsidRPr="007C0ED3" w:rsidRDefault="007C0ED3" w:rsidP="00441C4B">
      <w:pPr>
        <w:pStyle w:val="ActaListing"/>
      </w:pPr>
      <w:r w:rsidRPr="007C0ED3">
        <w:t xml:space="preserve">Figures should be high quality images as shown in </w:t>
      </w:r>
      <w:r w:rsidRPr="007C0ED3">
        <w:rPr>
          <w:i/>
          <w:iCs/>
        </w:rPr>
        <w:t>Figure 1</w:t>
      </w:r>
      <w:r w:rsidRPr="007C0ED3">
        <w:t>.</w:t>
      </w:r>
    </w:p>
    <w:p w14:paraId="6CC715A7" w14:textId="77777777" w:rsidR="007C0ED3" w:rsidRDefault="007C0ED3" w:rsidP="00441C4B">
      <w:pPr>
        <w:pStyle w:val="ActaListing"/>
      </w:pPr>
      <w:r w:rsidRPr="007C0ED3">
        <w:t>Use high resolution, colour, line and text enhanced images that are legible (not distorted).</w:t>
      </w:r>
    </w:p>
    <w:p w14:paraId="11F7E673" w14:textId="21356B8A" w:rsidR="00004A29" w:rsidRDefault="00004A29" w:rsidP="00441C4B">
      <w:pPr>
        <w:pStyle w:val="ActaListing"/>
      </w:pPr>
      <w:r w:rsidRPr="00004A29">
        <w:rPr>
          <w:b/>
          <w:bCs/>
        </w:rPr>
        <w:t xml:space="preserve">Centre </w:t>
      </w:r>
      <w:r w:rsidRPr="00004A29">
        <w:t>the images with the captions and ensure that the image(s) are on the same page as the caption(s).</w:t>
      </w:r>
    </w:p>
    <w:p w14:paraId="5767C1CE" w14:textId="3E77B540" w:rsidR="00004A29" w:rsidRDefault="00004A29" w:rsidP="00441C4B">
      <w:pPr>
        <w:pStyle w:val="ActaListing"/>
      </w:pPr>
      <w:r w:rsidRPr="00004A29">
        <w:t xml:space="preserve">In cross-references to figures (and tables), use only the label and the number, e.g. </w:t>
      </w:r>
      <w:r w:rsidRPr="00004A29">
        <w:rPr>
          <w:i/>
          <w:iCs/>
        </w:rPr>
        <w:t>Figure 1</w:t>
      </w:r>
      <w:r w:rsidR="00EE6951">
        <w:rPr>
          <w:i/>
          <w:iCs/>
        </w:rPr>
        <w:t xml:space="preserve"> (Table 1)</w:t>
      </w:r>
      <w:r w:rsidRPr="00004A29">
        <w:t>.</w:t>
      </w:r>
    </w:p>
    <w:p w14:paraId="44212BA5" w14:textId="17466A14" w:rsidR="00F60E13" w:rsidRDefault="00417BF4" w:rsidP="00EE695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hu-HU"/>
        </w:rPr>
        <w:drawing>
          <wp:inline distT="0" distB="0" distL="0" distR="0" wp14:anchorId="036043BB" wp14:editId="7D6E6162">
            <wp:extent cx="3586740" cy="2017564"/>
            <wp:effectExtent l="0" t="0" r="0" b="1905"/>
            <wp:docPr id="443007878" name="Kép 2" descr="A képen kör, képernyőkép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07878" name="Kép 2" descr="A képen kör, képernyőkép, tervezés látható&#10;&#10;Automatikusan generált leírá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544" cy="203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0D362" w14:textId="152FAA66" w:rsidR="00571FA8" w:rsidRPr="009C6196" w:rsidRDefault="0015310A" w:rsidP="009C6196">
      <w:pPr>
        <w:pStyle w:val="ActaFiguretitle"/>
        <w:rPr>
          <w:rStyle w:val="CETCaptionCarattere"/>
          <w:rFonts w:asciiTheme="minorHAnsi" w:hAnsiTheme="minorHAnsi" w:cstheme="minorHAnsi"/>
          <w:i/>
          <w:sz w:val="24"/>
          <w:szCs w:val="24"/>
        </w:rPr>
      </w:pPr>
      <w:r w:rsidRPr="009C6196">
        <w:rPr>
          <w:rStyle w:val="CETCaptionCarattere"/>
          <w:rFonts w:asciiTheme="minorHAnsi" w:hAnsiTheme="minorHAnsi" w:cstheme="minorHAnsi"/>
          <w:i/>
          <w:sz w:val="24"/>
          <w:szCs w:val="24"/>
        </w:rPr>
        <w:t xml:space="preserve">Figure 1: Short caption should be placed below each illustration using [Style: </w:t>
      </w:r>
      <w:r w:rsidR="00F60E13" w:rsidRPr="009C6196">
        <w:rPr>
          <w:rStyle w:val="CETCaptionCarattere"/>
          <w:rFonts w:asciiTheme="minorHAnsi" w:hAnsiTheme="minorHAnsi" w:cstheme="minorHAnsi"/>
          <w:i/>
          <w:sz w:val="24"/>
          <w:szCs w:val="24"/>
        </w:rPr>
        <w:t>Acta</w:t>
      </w:r>
      <w:r w:rsidRPr="009C6196">
        <w:rPr>
          <w:rStyle w:val="CETCaptionCarattere"/>
          <w:rFonts w:asciiTheme="minorHAnsi" w:hAnsiTheme="minorHAnsi" w:cstheme="minorHAnsi"/>
          <w:i/>
          <w:sz w:val="24"/>
          <w:szCs w:val="24"/>
        </w:rPr>
        <w:t xml:space="preserve"> </w:t>
      </w:r>
      <w:r w:rsidR="00F60E13" w:rsidRPr="009C6196">
        <w:rPr>
          <w:rStyle w:val="CETCaptionCarattere"/>
          <w:rFonts w:asciiTheme="minorHAnsi" w:hAnsiTheme="minorHAnsi" w:cstheme="minorHAnsi"/>
          <w:i/>
          <w:sz w:val="24"/>
          <w:szCs w:val="24"/>
        </w:rPr>
        <w:t>Figure</w:t>
      </w:r>
      <w:r w:rsidR="00294613" w:rsidRPr="009C6196">
        <w:rPr>
          <w:rStyle w:val="CETCaptionCarattere"/>
          <w:rFonts w:asciiTheme="minorHAnsi" w:hAnsiTheme="minorHAnsi" w:cstheme="minorHAnsi"/>
          <w:i/>
          <w:sz w:val="24"/>
          <w:szCs w:val="24"/>
        </w:rPr>
        <w:t xml:space="preserve"> title</w:t>
      </w:r>
      <w:r w:rsidRPr="009C6196">
        <w:rPr>
          <w:rStyle w:val="CETCaptionCarattere"/>
          <w:rFonts w:asciiTheme="minorHAnsi" w:hAnsiTheme="minorHAnsi" w:cstheme="minorHAnsi"/>
          <w:i/>
          <w:sz w:val="24"/>
          <w:szCs w:val="24"/>
        </w:rPr>
        <w:t>]</w:t>
      </w:r>
    </w:p>
    <w:p w14:paraId="0D798C90" w14:textId="590152DF" w:rsidR="00FD26DB" w:rsidRPr="009C6196" w:rsidRDefault="00FD26DB" w:rsidP="009C6196">
      <w:pPr>
        <w:pStyle w:val="ActaSource"/>
      </w:pPr>
      <w:r w:rsidRPr="009C6196">
        <w:rPr>
          <w:rStyle w:val="CETCaptionCarattere"/>
          <w:rFonts w:asciiTheme="minorHAnsi" w:hAnsiTheme="minorHAnsi" w:cstheme="minorHAnsi"/>
          <w:i w:val="0"/>
          <w:sz w:val="22"/>
          <w:szCs w:val="24"/>
        </w:rPr>
        <w:t>Source:</w:t>
      </w:r>
      <w:r w:rsidR="009C6196" w:rsidRPr="009C6196">
        <w:rPr>
          <w:rStyle w:val="CETCaptionCarattere"/>
          <w:rFonts w:asciiTheme="minorHAnsi" w:hAnsiTheme="minorHAnsi" w:cstheme="minorHAnsi"/>
          <w:i w:val="0"/>
          <w:sz w:val="22"/>
          <w:szCs w:val="24"/>
        </w:rPr>
        <w:t xml:space="preserve"> …</w:t>
      </w:r>
      <w:r w:rsidRPr="009C6196">
        <w:rPr>
          <w:rStyle w:val="CETCaptionCarattere"/>
          <w:rFonts w:asciiTheme="minorHAnsi" w:hAnsiTheme="minorHAnsi" w:cstheme="minorHAnsi"/>
          <w:i w:val="0"/>
          <w:sz w:val="22"/>
          <w:szCs w:val="24"/>
        </w:rPr>
        <w:t xml:space="preserve"> [Style: Acta Source]</w:t>
      </w:r>
    </w:p>
    <w:p w14:paraId="322923DC" w14:textId="3BDE2D18" w:rsidR="00571FA8" w:rsidRPr="00675C64" w:rsidRDefault="00571FA8" w:rsidP="00D17E6E">
      <w:pPr>
        <w:pStyle w:val="ActaHeading2"/>
      </w:pPr>
      <w:r>
        <w:t>Tables</w:t>
      </w:r>
    </w:p>
    <w:p w14:paraId="03D1C0BE" w14:textId="67A15850" w:rsidR="00571FA8" w:rsidRDefault="00571FA8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183">
        <w:rPr>
          <w:rFonts w:asciiTheme="minorHAnsi" w:hAnsiTheme="minorHAnsi" w:cstheme="minorHAnsi"/>
          <w:sz w:val="24"/>
          <w:szCs w:val="24"/>
          <w:u w:val="single"/>
        </w:rPr>
        <w:t>Instructions</w:t>
      </w:r>
      <w:r w:rsidRPr="00156183">
        <w:rPr>
          <w:rFonts w:asciiTheme="minorHAnsi" w:hAnsiTheme="minorHAnsi" w:cstheme="minorHAnsi"/>
          <w:sz w:val="24"/>
          <w:szCs w:val="24"/>
        </w:rPr>
        <w:t>:</w:t>
      </w:r>
    </w:p>
    <w:p w14:paraId="44077B2C" w14:textId="77777777" w:rsidR="007C0ED3" w:rsidRDefault="007C0ED3" w:rsidP="00915D8A">
      <w:pPr>
        <w:pStyle w:val="ActaListing"/>
      </w:pPr>
      <w:r w:rsidRPr="00571FA8">
        <w:t xml:space="preserve">The </w:t>
      </w:r>
      <w:r w:rsidRPr="00DA4761">
        <w:rPr>
          <w:b/>
          <w:bCs/>
        </w:rPr>
        <w:t xml:space="preserve">title </w:t>
      </w:r>
      <w:r w:rsidRPr="00571FA8">
        <w:t xml:space="preserve">of the table should be </w:t>
      </w:r>
      <w:r w:rsidRPr="00DA4761">
        <w:rPr>
          <w:b/>
          <w:bCs/>
        </w:rPr>
        <w:t xml:space="preserve">above </w:t>
      </w:r>
      <w:r w:rsidRPr="00EE6951">
        <w:t xml:space="preserve">the </w:t>
      </w:r>
      <w:r w:rsidRPr="00DA4761">
        <w:rPr>
          <w:b/>
          <w:bCs/>
        </w:rPr>
        <w:t>table</w:t>
      </w:r>
      <w:r w:rsidRPr="00571FA8">
        <w:t>.</w:t>
      </w:r>
    </w:p>
    <w:p w14:paraId="4B84CD11" w14:textId="4ACFC59C" w:rsidR="00DA4761" w:rsidRDefault="00DA4761" w:rsidP="00915D8A">
      <w:pPr>
        <w:pStyle w:val="ActaListing"/>
      </w:pPr>
      <w:r w:rsidRPr="00DA4761">
        <w:t xml:space="preserve">Use the </w:t>
      </w:r>
      <w:r w:rsidRPr="00DA4761">
        <w:rPr>
          <w:b/>
          <w:bCs/>
        </w:rPr>
        <w:t>template table</w:t>
      </w:r>
      <w:r w:rsidRPr="00DA4761">
        <w:t xml:space="preserve"> </w:t>
      </w:r>
      <w:r w:rsidRPr="00DA4761">
        <w:rPr>
          <w:b/>
          <w:bCs/>
        </w:rPr>
        <w:t xml:space="preserve">directly </w:t>
      </w:r>
      <w:r w:rsidRPr="00DA4761">
        <w:t>and resize it (rows and headings) according to your needs.</w:t>
      </w:r>
    </w:p>
    <w:p w14:paraId="0C9B429B" w14:textId="2D5B26CC" w:rsidR="00DA4761" w:rsidRDefault="00DA4761" w:rsidP="00915D8A">
      <w:pPr>
        <w:pStyle w:val="ActaListing"/>
      </w:pPr>
      <w:r w:rsidRPr="00DA4761">
        <w:t xml:space="preserve">Set the table and title to </w:t>
      </w:r>
      <w:r w:rsidR="008965A6" w:rsidRPr="00DA4761">
        <w:t>centre aligned</w:t>
      </w:r>
      <w:r w:rsidRPr="00DA4761">
        <w:t>.</w:t>
      </w:r>
    </w:p>
    <w:p w14:paraId="4A690512" w14:textId="715E2500" w:rsidR="00DA4761" w:rsidRDefault="00DA4761" w:rsidP="00915D8A">
      <w:pPr>
        <w:pStyle w:val="ActaListing"/>
      </w:pPr>
      <w:r w:rsidRPr="00DA4761">
        <w:t>Put both the table title and the table on a single page.</w:t>
      </w:r>
    </w:p>
    <w:p w14:paraId="365A5D56" w14:textId="71A9D132" w:rsidR="00DA4761" w:rsidRDefault="00DA4761" w:rsidP="00915D8A">
      <w:pPr>
        <w:pStyle w:val="ActaListing"/>
      </w:pPr>
      <w:r w:rsidRPr="00DA4761">
        <w:t>Do not use bold font in tables</w:t>
      </w:r>
      <w:r w:rsidR="009677B6">
        <w:t xml:space="preserve"> (except heading</w:t>
      </w:r>
      <w:r w:rsidR="000D74B1">
        <w:t>s</w:t>
      </w:r>
      <w:r w:rsidR="009677B6">
        <w:t>)</w:t>
      </w:r>
      <w:r w:rsidRPr="00DA4761">
        <w:t>.</w:t>
      </w:r>
    </w:p>
    <w:p w14:paraId="54AF4067" w14:textId="60F4793E" w:rsidR="005F7C3F" w:rsidRPr="00294613" w:rsidRDefault="00F204A0" w:rsidP="00915D8A">
      <w:pPr>
        <w:pStyle w:val="ActaListing"/>
      </w:pPr>
      <w:r w:rsidRPr="00F204A0">
        <w:t xml:space="preserve">The </w:t>
      </w:r>
      <w:r w:rsidRPr="00F204A0">
        <w:rPr>
          <w:b/>
          <w:bCs/>
        </w:rPr>
        <w:t>font size</w:t>
      </w:r>
      <w:r w:rsidRPr="00F204A0">
        <w:t xml:space="preserve"> within the table should be 10</w:t>
      </w:r>
      <w:r w:rsidR="00D27E72">
        <w:t xml:space="preserve">, </w:t>
      </w:r>
      <w:r w:rsidRPr="00F204A0">
        <w:t>11</w:t>
      </w:r>
      <w:r w:rsidR="00D27E72">
        <w:t xml:space="preserve"> or </w:t>
      </w:r>
      <w:r w:rsidRPr="00F204A0">
        <w:t>12.</w:t>
      </w:r>
    </w:p>
    <w:p w14:paraId="586EF1FA" w14:textId="1BE4FC18" w:rsidR="00525EDB" w:rsidRPr="0031453B" w:rsidRDefault="0031453B" w:rsidP="00525EDB">
      <w:pPr>
        <w:pStyle w:val="ActaTabletitle"/>
      </w:pPr>
      <w:r w:rsidRPr="0031453B">
        <w:lastRenderedPageBreak/>
        <w:t>Table 1: Table title using [Style: Acta Table title]</w:t>
      </w:r>
    </w:p>
    <w:tbl>
      <w:tblPr>
        <w:tblStyle w:val="Tblzatrcsos1vilgos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31453B" w14:paraId="65F5D2C4" w14:textId="77777777" w:rsidTr="00314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D3DE926" w14:textId="0C2F36E9" w:rsidR="0031453B" w:rsidRPr="00525EDB" w:rsidRDefault="0031453B" w:rsidP="0031453B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5EDB">
              <w:rPr>
                <w:rFonts w:asciiTheme="minorHAnsi" w:hAnsiTheme="minorHAnsi" w:cstheme="minorHAnsi"/>
                <w:bCs w:val="0"/>
                <w:sz w:val="24"/>
                <w:szCs w:val="24"/>
              </w:rPr>
              <w:t>Heading 1</w:t>
            </w:r>
          </w:p>
        </w:tc>
        <w:tc>
          <w:tcPr>
            <w:tcW w:w="2407" w:type="dxa"/>
          </w:tcPr>
          <w:p w14:paraId="3B262F25" w14:textId="445EE1BC" w:rsidR="0031453B" w:rsidRPr="00525EDB" w:rsidRDefault="0031453B" w:rsidP="00314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5EDB">
              <w:rPr>
                <w:rFonts w:asciiTheme="minorHAnsi" w:hAnsiTheme="minorHAnsi" w:cstheme="minorHAnsi"/>
                <w:bCs w:val="0"/>
                <w:sz w:val="24"/>
                <w:szCs w:val="24"/>
              </w:rPr>
              <w:t>Heading 2</w:t>
            </w:r>
          </w:p>
        </w:tc>
        <w:tc>
          <w:tcPr>
            <w:tcW w:w="2407" w:type="dxa"/>
          </w:tcPr>
          <w:p w14:paraId="42EB7E33" w14:textId="6ACD81E0" w:rsidR="0031453B" w:rsidRPr="00525EDB" w:rsidRDefault="0031453B" w:rsidP="00314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5EDB">
              <w:rPr>
                <w:rFonts w:asciiTheme="minorHAnsi" w:hAnsiTheme="minorHAnsi" w:cstheme="minorHAnsi"/>
                <w:bCs w:val="0"/>
                <w:sz w:val="24"/>
                <w:szCs w:val="24"/>
              </w:rPr>
              <w:t>Heading 3</w:t>
            </w:r>
          </w:p>
        </w:tc>
        <w:tc>
          <w:tcPr>
            <w:tcW w:w="2408" w:type="dxa"/>
          </w:tcPr>
          <w:p w14:paraId="5F55499C" w14:textId="48E35969" w:rsidR="0031453B" w:rsidRPr="00525EDB" w:rsidRDefault="00417BF4" w:rsidP="00314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5EDB">
              <w:rPr>
                <w:rFonts w:asciiTheme="minorHAnsi" w:hAnsiTheme="minorHAnsi" w:cstheme="minorHAnsi"/>
                <w:bCs w:val="0"/>
                <w:sz w:val="24"/>
                <w:szCs w:val="24"/>
              </w:rPr>
              <w:t>Add headings</w:t>
            </w:r>
          </w:p>
        </w:tc>
      </w:tr>
      <w:tr w:rsidR="0031453B" w14:paraId="5738801B" w14:textId="77777777" w:rsidTr="003145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2A39507" w14:textId="1C89A405" w:rsidR="0031453B" w:rsidRPr="0031453B" w:rsidRDefault="0031453B" w:rsidP="0031453B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1453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Row 1</w:t>
            </w:r>
          </w:p>
        </w:tc>
        <w:tc>
          <w:tcPr>
            <w:tcW w:w="2407" w:type="dxa"/>
          </w:tcPr>
          <w:p w14:paraId="7898EFA0" w14:textId="16B400A2" w:rsidR="0031453B" w:rsidRDefault="00EE6951" w:rsidP="00B24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2407" w:type="dxa"/>
          </w:tcPr>
          <w:p w14:paraId="1E2DD546" w14:textId="43771384" w:rsidR="0031453B" w:rsidRDefault="00EE6951" w:rsidP="00B24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2408" w:type="dxa"/>
          </w:tcPr>
          <w:p w14:paraId="5F5B938D" w14:textId="77777777" w:rsidR="0031453B" w:rsidRDefault="0031453B" w:rsidP="00B24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453B" w14:paraId="23A14B4D" w14:textId="77777777" w:rsidTr="003145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D977DA0" w14:textId="7A4A4BC7" w:rsidR="0031453B" w:rsidRPr="0031453B" w:rsidRDefault="0031453B" w:rsidP="0031453B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1453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Row 2</w:t>
            </w:r>
          </w:p>
        </w:tc>
        <w:tc>
          <w:tcPr>
            <w:tcW w:w="2407" w:type="dxa"/>
          </w:tcPr>
          <w:p w14:paraId="27BB3998" w14:textId="495B999D" w:rsidR="0031453B" w:rsidRDefault="00EE6951" w:rsidP="00B24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2407" w:type="dxa"/>
          </w:tcPr>
          <w:p w14:paraId="549D4739" w14:textId="64BADEDF" w:rsidR="0031453B" w:rsidRDefault="00EE6951" w:rsidP="00B24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2408" w:type="dxa"/>
          </w:tcPr>
          <w:p w14:paraId="30C228BB" w14:textId="77777777" w:rsidR="0031453B" w:rsidRDefault="0031453B" w:rsidP="00B24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453B" w14:paraId="270D88C1" w14:textId="77777777" w:rsidTr="003145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DD299BE" w14:textId="140D3050" w:rsidR="0031453B" w:rsidRPr="0031453B" w:rsidRDefault="00371B0C" w:rsidP="0031453B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1453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Add rows</w:t>
            </w:r>
          </w:p>
        </w:tc>
        <w:tc>
          <w:tcPr>
            <w:tcW w:w="2407" w:type="dxa"/>
          </w:tcPr>
          <w:p w14:paraId="136106E3" w14:textId="77777777" w:rsidR="0031453B" w:rsidRDefault="0031453B" w:rsidP="00B24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C51E57F" w14:textId="77777777" w:rsidR="0031453B" w:rsidRDefault="0031453B" w:rsidP="00B24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CDDE100" w14:textId="77777777" w:rsidR="0031453B" w:rsidRDefault="0031453B" w:rsidP="00B24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453B" w14:paraId="62E83743" w14:textId="77777777" w:rsidTr="003145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24C6BF7" w14:textId="2B025896" w:rsidR="0031453B" w:rsidRPr="0031453B" w:rsidRDefault="0031453B" w:rsidP="0031453B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8D6CD22" w14:textId="77777777" w:rsidR="0031453B" w:rsidRDefault="0031453B" w:rsidP="00B24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3884222" w14:textId="77777777" w:rsidR="0031453B" w:rsidRDefault="0031453B" w:rsidP="00B24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D5DCF59" w14:textId="77777777" w:rsidR="0031453B" w:rsidRDefault="0031453B" w:rsidP="00B24A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9EC0A1" w14:textId="17AA326E" w:rsidR="00A24621" w:rsidRDefault="004F17DB" w:rsidP="0068086A">
      <w:pPr>
        <w:pStyle w:val="ActaSource"/>
      </w:pPr>
      <w:r>
        <w:t>Source:</w:t>
      </w:r>
      <w:r w:rsidR="009C6196">
        <w:t xml:space="preserve"> …</w:t>
      </w:r>
      <w:r>
        <w:t xml:space="preserve"> [Style: Acta Source]</w:t>
      </w:r>
    </w:p>
    <w:p w14:paraId="534A2A64" w14:textId="313A84A3" w:rsidR="004F17DB" w:rsidRPr="00382311" w:rsidRDefault="004F17DB" w:rsidP="004F17DB">
      <w:pPr>
        <w:pStyle w:val="ActaHeading1"/>
      </w:pPr>
      <w:r w:rsidRPr="00382311">
        <w:rPr>
          <w:bCs/>
        </w:rPr>
        <w:t xml:space="preserve">conclusion </w:t>
      </w:r>
      <w:r w:rsidRPr="00382311">
        <w:t>[Style: Acta Heading1]</w:t>
      </w:r>
    </w:p>
    <w:p w14:paraId="56B73B6E" w14:textId="35C7AA5E" w:rsidR="00D4092D" w:rsidRPr="00D4092D" w:rsidRDefault="00D4092D" w:rsidP="00D4092D">
      <w:pPr>
        <w:pStyle w:val="ActaBodytext"/>
      </w:pPr>
      <w:r>
        <w:t>text…</w:t>
      </w:r>
    </w:p>
    <w:p w14:paraId="0FECC9DD" w14:textId="7327BE2A" w:rsidR="000C3E9B" w:rsidRPr="00156183" w:rsidRDefault="000C3E9B" w:rsidP="000C3E9B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156183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 w:rsidRPr="00156183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p w14:paraId="0AFA02F7" w14:textId="55B844C9" w:rsidR="000C3E9B" w:rsidRDefault="00E72B8A" w:rsidP="00206B7F">
      <w:pPr>
        <w:pStyle w:val="ActaListing"/>
      </w:pPr>
      <w:r w:rsidRPr="000C3E9B">
        <w:t xml:space="preserve">It is </w:t>
      </w:r>
      <w:r w:rsidRPr="000C3E9B">
        <w:rPr>
          <w:b/>
        </w:rPr>
        <w:t>mandatory</w:t>
      </w:r>
      <w:r w:rsidRPr="000C3E9B">
        <w:t xml:space="preserve"> to have conclusions in the manuscript, which point out the significance of the presented work.</w:t>
      </w:r>
      <w:r w:rsidR="000C3E9B" w:rsidRPr="000C3E9B">
        <w:t xml:space="preserve"> [Style: Acta Body text]</w:t>
      </w:r>
    </w:p>
    <w:p w14:paraId="7D5C6D94" w14:textId="77777777" w:rsidR="000C3E9B" w:rsidRDefault="00E72B8A" w:rsidP="00206B7F">
      <w:pPr>
        <w:pStyle w:val="ActaListing"/>
      </w:pPr>
      <w:r w:rsidRPr="000C3E9B">
        <w:t>Please include qualitative and/or quantitative results to strengthen appropriate conclusions.</w:t>
      </w:r>
    </w:p>
    <w:p w14:paraId="17D8DF14" w14:textId="6133899B" w:rsidR="00305200" w:rsidRPr="00525EDB" w:rsidRDefault="00E72B8A" w:rsidP="00206B7F">
      <w:pPr>
        <w:pStyle w:val="ActaListing"/>
      </w:pPr>
      <w:r w:rsidRPr="000C3E9B">
        <w:rPr>
          <w:b/>
        </w:rPr>
        <w:t xml:space="preserve">Avoid </w:t>
      </w:r>
      <w:r w:rsidRPr="000C3E9B">
        <w:rPr>
          <w:bCs/>
        </w:rPr>
        <w:t>writing a</w:t>
      </w:r>
      <w:r w:rsidRPr="000C3E9B">
        <w:rPr>
          <w:b/>
        </w:rPr>
        <w:t xml:space="preserve"> second abstract</w:t>
      </w:r>
      <w:r w:rsidRPr="000C3E9B">
        <w:t>.</w:t>
      </w:r>
    </w:p>
    <w:p w14:paraId="341131EA" w14:textId="5EB9407B" w:rsidR="006627DF" w:rsidRPr="00525EDB" w:rsidRDefault="006627DF" w:rsidP="00525EDB">
      <w:pPr>
        <w:pStyle w:val="ActaAcknowledgments"/>
      </w:pPr>
      <w:r w:rsidRPr="00525EDB">
        <w:rPr>
          <w:rStyle w:val="ActaAcknowledgmentsChar"/>
          <w:b/>
          <w:bCs/>
        </w:rPr>
        <w:t>Acknowledgments</w:t>
      </w:r>
      <w:r w:rsidRPr="00525EDB">
        <w:t xml:space="preserve"> [Style: Acta Acknowledgments]</w:t>
      </w:r>
    </w:p>
    <w:p w14:paraId="2AD82C66" w14:textId="2B4BB8D9" w:rsidR="00EE6951" w:rsidRDefault="006627DF" w:rsidP="00525EDB">
      <w:pPr>
        <w:pStyle w:val="ActaBodytext"/>
      </w:pPr>
      <w:r w:rsidRPr="006627DF">
        <w:t xml:space="preserve">If applicable, write acknowledgments after the Conclusions section using [Style: </w:t>
      </w:r>
      <w:r>
        <w:t>Acta</w:t>
      </w:r>
      <w:r w:rsidRPr="006627DF">
        <w:t xml:space="preserve"> Body text].</w:t>
      </w:r>
    </w:p>
    <w:p w14:paraId="7E994612" w14:textId="065E31DE" w:rsidR="006627DF" w:rsidRPr="00CC0C75" w:rsidRDefault="00305200" w:rsidP="00CC0C75">
      <w:pPr>
        <w:pStyle w:val="ActaTitle"/>
        <w:rPr>
          <w:bCs/>
        </w:rPr>
      </w:pPr>
      <w:r w:rsidRPr="00C149A0">
        <w:t xml:space="preserve">Title of the Paper Here in </w:t>
      </w:r>
      <w:r>
        <w:t>Hungarian</w:t>
      </w:r>
      <w:r w:rsidR="002E6C3C">
        <w:t xml:space="preserve"> </w:t>
      </w:r>
      <w:r w:rsidR="002E6C3C" w:rsidRPr="00E75202">
        <w:t>(for English-language papers)</w:t>
      </w:r>
      <w:r w:rsidR="00E75202" w:rsidRPr="00E75202">
        <w:t xml:space="preserve"> </w:t>
      </w:r>
      <w:r w:rsidR="00FB5AE6">
        <w:t>or in English</w:t>
      </w:r>
      <w:r>
        <w:t xml:space="preserve"> </w:t>
      </w:r>
      <w:r w:rsidR="00FB5AE6" w:rsidRPr="00E75202">
        <w:t xml:space="preserve">(for </w:t>
      </w:r>
      <w:r w:rsidR="00FB5AE6">
        <w:t>Hungarian</w:t>
      </w:r>
      <w:r w:rsidR="00FB5AE6" w:rsidRPr="00E75202">
        <w:t xml:space="preserve">-language papers) </w:t>
      </w:r>
      <w:r w:rsidRPr="00C149A0">
        <w:rPr>
          <w:bCs/>
        </w:rPr>
        <w:t>[Style: Acta Title]</w:t>
      </w:r>
    </w:p>
    <w:p w14:paraId="5D42DE18" w14:textId="1B738BDB" w:rsidR="00C416DF" w:rsidRPr="00CC0C75" w:rsidRDefault="0027342D" w:rsidP="00CC0C75">
      <w:pPr>
        <w:pStyle w:val="ActaAbstract"/>
      </w:pPr>
      <w:r w:rsidRPr="00CC0C75">
        <w:rPr>
          <w:rStyle w:val="ActaAbstractChar"/>
          <w:rFonts w:eastAsia="Calibri"/>
          <w:b/>
          <w:bCs/>
          <w:caps/>
        </w:rPr>
        <w:t>összefoglalás</w:t>
      </w:r>
      <w:r w:rsidR="00C416DF" w:rsidRPr="00CC0C75">
        <w:t xml:space="preserve"> [Style: Acta Abstract]</w:t>
      </w:r>
    </w:p>
    <w:p w14:paraId="144A06A5" w14:textId="1768ADA4" w:rsidR="0027342D" w:rsidRDefault="0006138B" w:rsidP="00CC0C75">
      <w:pPr>
        <w:pStyle w:val="ActaBodytext"/>
      </w:pPr>
      <w:proofErr w:type="spellStart"/>
      <w:r>
        <w:t>Szöveg</w:t>
      </w:r>
      <w:proofErr w:type="spellEnd"/>
      <w:r w:rsidR="0027342D">
        <w:t xml:space="preserve">… </w:t>
      </w:r>
      <w:r w:rsidR="0027342D" w:rsidRPr="002C3FEC">
        <w:t>[Style: Acta Body text]</w:t>
      </w:r>
    </w:p>
    <w:p w14:paraId="35BF6869" w14:textId="48F2EB67" w:rsidR="00634805" w:rsidRPr="009A0E7C" w:rsidRDefault="009A0E7C" w:rsidP="00CC0C75">
      <w:pPr>
        <w:pStyle w:val="ActaKeywords"/>
      </w:pPr>
      <w:proofErr w:type="spellStart"/>
      <w:r w:rsidRPr="009A0E7C">
        <w:rPr>
          <w:bCs/>
        </w:rPr>
        <w:t>K</w:t>
      </w:r>
      <w:r>
        <w:rPr>
          <w:bCs/>
        </w:rPr>
        <w:t>ulcsszavak</w:t>
      </w:r>
      <w:proofErr w:type="spellEnd"/>
      <w:r w:rsidRPr="009A0E7C">
        <w:rPr>
          <w:bCs/>
        </w:rPr>
        <w:t>:</w:t>
      </w:r>
      <w:r w:rsidRPr="009A0E7C">
        <w:t xml:space="preserve"> </w:t>
      </w:r>
      <w:r w:rsidR="00417BF4">
        <w:t xml:space="preserve">1., 2., 3., …5. </w:t>
      </w:r>
      <w:proofErr w:type="spellStart"/>
      <w:r w:rsidR="00417BF4">
        <w:t>kulcsszó</w:t>
      </w:r>
      <w:proofErr w:type="spellEnd"/>
      <w:r w:rsidRPr="009A0E7C">
        <w:t xml:space="preserve"> [Style: Acta </w:t>
      </w:r>
      <w:r>
        <w:t>Keywords</w:t>
      </w:r>
      <w:r w:rsidRPr="009A0E7C">
        <w:t>]</w:t>
      </w:r>
      <w:r w:rsidR="00CC0C75">
        <w:t xml:space="preserve"> (</w:t>
      </w:r>
      <w:r w:rsidR="00972ECB" w:rsidRPr="002F3BE3">
        <w:t>This section is prepared by the Editorial Board for international authors</w:t>
      </w:r>
      <w:r w:rsidR="00CC0C75" w:rsidRPr="0027342D">
        <w:t>!</w:t>
      </w:r>
      <w:r w:rsidR="00CC0C75">
        <w:t>)</w:t>
      </w:r>
    </w:p>
    <w:p w14:paraId="476F4F82" w14:textId="55BB175D" w:rsidR="0027342D" w:rsidRPr="00CC0C75" w:rsidRDefault="0027342D" w:rsidP="00CC0C75">
      <w:pPr>
        <w:pStyle w:val="ActaReference"/>
      </w:pPr>
      <w:r w:rsidRPr="00CC0C75">
        <w:rPr>
          <w:rStyle w:val="ActaReferenceChar"/>
          <w:b/>
          <w:bCs/>
          <w:caps/>
        </w:rPr>
        <w:t>References</w:t>
      </w:r>
      <w:r w:rsidRPr="00CC0C75">
        <w:t xml:space="preserve"> [Style: Acta Reference]</w:t>
      </w:r>
    </w:p>
    <w:p w14:paraId="6EBF4348" w14:textId="7005066C" w:rsidR="00BD3FE9" w:rsidRDefault="00B84E33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Mixed s</w:t>
      </w:r>
      <w:r w:rsidR="005F56BF" w:rsidRPr="005F56BF">
        <w:rPr>
          <w:rFonts w:asciiTheme="minorHAnsi" w:hAnsiTheme="minorHAnsi" w:cstheme="minorHAnsi"/>
          <w:sz w:val="24"/>
          <w:szCs w:val="24"/>
        </w:rPr>
        <w:t>ample</w:t>
      </w:r>
      <w:r>
        <w:rPr>
          <w:rFonts w:asciiTheme="minorHAnsi" w:hAnsiTheme="minorHAnsi" w:cstheme="minorHAnsi"/>
          <w:sz w:val="24"/>
          <w:szCs w:val="24"/>
        </w:rPr>
        <w:t>s</w:t>
      </w:r>
      <w:r w:rsidR="005F56BF" w:rsidRPr="005F56BF">
        <w:rPr>
          <w:rFonts w:asciiTheme="minorHAnsi" w:hAnsiTheme="minorHAnsi" w:cstheme="minorHAnsi"/>
          <w:sz w:val="24"/>
          <w:szCs w:val="24"/>
        </w:rPr>
        <w:t xml:space="preserve"> </w:t>
      </w:r>
      <w:r w:rsidR="006446C3">
        <w:rPr>
          <w:rFonts w:asciiTheme="minorHAnsi" w:hAnsiTheme="minorHAnsi" w:cstheme="minorHAnsi"/>
          <w:sz w:val="24"/>
          <w:szCs w:val="24"/>
        </w:rPr>
        <w:t xml:space="preserve">of </w:t>
      </w:r>
      <w:r w:rsidR="005F56BF" w:rsidRPr="005F56BF">
        <w:rPr>
          <w:rFonts w:asciiTheme="minorHAnsi" w:hAnsiTheme="minorHAnsi" w:cstheme="minorHAnsi"/>
          <w:sz w:val="24"/>
          <w:szCs w:val="24"/>
        </w:rPr>
        <w:t>correctly formatted</w:t>
      </w:r>
      <w:r w:rsidR="005F56BF">
        <w:rPr>
          <w:rFonts w:asciiTheme="minorHAnsi" w:hAnsiTheme="minorHAnsi" w:cstheme="minorHAnsi"/>
          <w:sz w:val="24"/>
          <w:szCs w:val="24"/>
        </w:rPr>
        <w:t xml:space="preserve"> (</w:t>
      </w:r>
      <w:r w:rsidR="005F56BF" w:rsidRPr="00C15403">
        <w:rPr>
          <w:rFonts w:asciiTheme="minorHAnsi" w:hAnsiTheme="minorHAnsi" w:cstheme="minorHAnsi"/>
          <w:b/>
          <w:bCs/>
          <w:sz w:val="24"/>
          <w:szCs w:val="24"/>
        </w:rPr>
        <w:t>APA 7</w:t>
      </w:r>
      <w:r w:rsidR="005F56BF" w:rsidRPr="00C15403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5F56BF" w:rsidRPr="00C15403">
        <w:rPr>
          <w:rFonts w:asciiTheme="minorHAnsi" w:hAnsiTheme="minorHAnsi" w:cstheme="minorHAnsi"/>
          <w:b/>
          <w:bCs/>
          <w:sz w:val="24"/>
          <w:szCs w:val="24"/>
        </w:rPr>
        <w:t xml:space="preserve"> Style</w:t>
      </w:r>
      <w:r w:rsidR="005F56BF">
        <w:rPr>
          <w:rFonts w:asciiTheme="minorHAnsi" w:hAnsiTheme="minorHAnsi" w:cstheme="minorHAnsi"/>
          <w:sz w:val="24"/>
          <w:szCs w:val="24"/>
        </w:rPr>
        <w:t>)</w:t>
      </w:r>
      <w:r w:rsidR="005F56BF" w:rsidRPr="005F56BF">
        <w:rPr>
          <w:rFonts w:asciiTheme="minorHAnsi" w:hAnsiTheme="minorHAnsi" w:cstheme="minorHAnsi"/>
          <w:sz w:val="24"/>
          <w:szCs w:val="24"/>
        </w:rPr>
        <w:t xml:space="preserve"> references </w:t>
      </w:r>
      <w:r w:rsidR="00F56BEB">
        <w:rPr>
          <w:rFonts w:asciiTheme="minorHAnsi" w:hAnsiTheme="minorHAnsi" w:cstheme="minorHAnsi"/>
          <w:sz w:val="24"/>
          <w:szCs w:val="24"/>
        </w:rPr>
        <w:t xml:space="preserve">(must be </w:t>
      </w:r>
      <w:r w:rsidR="005F56BF" w:rsidRPr="005F56BF">
        <w:rPr>
          <w:rFonts w:asciiTheme="minorHAnsi" w:hAnsiTheme="minorHAnsi" w:cstheme="minorHAnsi"/>
          <w:sz w:val="24"/>
          <w:szCs w:val="24"/>
        </w:rPr>
        <w:t>in alphabetical order</w:t>
      </w:r>
      <w:r w:rsidR="00F56BEB">
        <w:rPr>
          <w:rFonts w:asciiTheme="minorHAnsi" w:hAnsiTheme="minorHAnsi" w:cstheme="minorHAnsi"/>
          <w:sz w:val="24"/>
          <w:szCs w:val="24"/>
        </w:rPr>
        <w:t>)</w:t>
      </w:r>
      <w:r w:rsidR="000E68A4">
        <w:rPr>
          <w:rFonts w:asciiTheme="minorHAnsi" w:hAnsiTheme="minorHAnsi" w:cstheme="minorHAnsi"/>
          <w:sz w:val="24"/>
          <w:szCs w:val="24"/>
        </w:rPr>
        <w:t>.</w:t>
      </w:r>
    </w:p>
    <w:p w14:paraId="6AF21BF3" w14:textId="77777777" w:rsidR="00EE6951" w:rsidRDefault="00EE6951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1AC81DD" w14:textId="0BD44F47" w:rsidR="00F56BEB" w:rsidRPr="00F56BEB" w:rsidRDefault="00433D11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3D11">
        <w:rPr>
          <w:rFonts w:asciiTheme="minorHAnsi" w:hAnsiTheme="minorHAnsi" w:cstheme="minorHAnsi"/>
          <w:sz w:val="24"/>
          <w:szCs w:val="24"/>
          <w:u w:val="single"/>
        </w:rPr>
        <w:t xml:space="preserve">Journal </w:t>
      </w:r>
      <w:r w:rsidR="00BD3FE9">
        <w:rPr>
          <w:rFonts w:asciiTheme="minorHAnsi" w:hAnsiTheme="minorHAnsi" w:cstheme="minorHAnsi"/>
          <w:sz w:val="24"/>
          <w:szCs w:val="24"/>
          <w:u w:val="single"/>
        </w:rPr>
        <w:t>a</w:t>
      </w:r>
      <w:r w:rsidRPr="00433D11">
        <w:rPr>
          <w:rFonts w:asciiTheme="minorHAnsi" w:hAnsiTheme="minorHAnsi" w:cstheme="minorHAnsi"/>
          <w:sz w:val="24"/>
          <w:szCs w:val="24"/>
          <w:u w:val="single"/>
        </w:rPr>
        <w:t>rticle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DA04FB8" w14:textId="3ECF098D" w:rsidR="00F56BEB" w:rsidRDefault="00F56BEB" w:rsidP="00CC0C75">
      <w:pPr>
        <w:pStyle w:val="ActaReferencetext"/>
      </w:pPr>
      <w:proofErr w:type="spellStart"/>
      <w:r w:rsidRPr="00F56BEB">
        <w:t>Author</w:t>
      </w:r>
      <w:proofErr w:type="spellEnd"/>
      <w:r w:rsidRPr="00F56BEB">
        <w:t xml:space="preserve">, A. A., &amp; </w:t>
      </w:r>
      <w:proofErr w:type="spellStart"/>
      <w:r w:rsidRPr="00F56BEB">
        <w:t>Author</w:t>
      </w:r>
      <w:proofErr w:type="spellEnd"/>
      <w:r w:rsidRPr="00F56BEB">
        <w:t xml:space="preserve">, B. B. (Year). </w:t>
      </w:r>
      <w:proofErr w:type="spellStart"/>
      <w:r w:rsidRPr="00F56BEB">
        <w:t>Title</w:t>
      </w:r>
      <w:proofErr w:type="spellEnd"/>
      <w:r w:rsidRPr="00F56BEB">
        <w:t xml:space="preserve"> of </w:t>
      </w:r>
      <w:proofErr w:type="spellStart"/>
      <w:r w:rsidRPr="00F56BEB">
        <w:t>the</w:t>
      </w:r>
      <w:proofErr w:type="spellEnd"/>
      <w:r w:rsidRPr="00F56BEB">
        <w:t xml:space="preserve"> </w:t>
      </w:r>
      <w:proofErr w:type="spellStart"/>
      <w:r w:rsidRPr="00F56BEB">
        <w:t>article</w:t>
      </w:r>
      <w:proofErr w:type="spellEnd"/>
      <w:r w:rsidRPr="00F56BEB">
        <w:t>.</w:t>
      </w:r>
      <w:r>
        <w:t xml:space="preserve"> </w:t>
      </w:r>
      <w:proofErr w:type="spellStart"/>
      <w:r w:rsidRPr="00F56BEB">
        <w:rPr>
          <w:i/>
          <w:iCs/>
        </w:rPr>
        <w:t>Name</w:t>
      </w:r>
      <w:proofErr w:type="spellEnd"/>
      <w:r w:rsidRPr="00F56BEB">
        <w:rPr>
          <w:i/>
          <w:iCs/>
        </w:rPr>
        <w:t xml:space="preserve"> of </w:t>
      </w:r>
      <w:proofErr w:type="spellStart"/>
      <w:r w:rsidRPr="00F56BEB">
        <w:rPr>
          <w:i/>
          <w:iCs/>
        </w:rPr>
        <w:t>the</w:t>
      </w:r>
      <w:proofErr w:type="spellEnd"/>
      <w:r w:rsidRPr="00F56BEB">
        <w:rPr>
          <w:i/>
          <w:iCs/>
        </w:rPr>
        <w:t xml:space="preserve"> </w:t>
      </w:r>
      <w:proofErr w:type="spellStart"/>
      <w:r w:rsidRPr="00F56BEB">
        <w:rPr>
          <w:i/>
          <w:iCs/>
        </w:rPr>
        <w:t>Periodical</w:t>
      </w:r>
      <w:proofErr w:type="spellEnd"/>
      <w:r w:rsidRPr="00F56BEB">
        <w:rPr>
          <w:i/>
          <w:iCs/>
        </w:rPr>
        <w:t xml:space="preserve">, </w:t>
      </w:r>
      <w:proofErr w:type="spellStart"/>
      <w:r w:rsidRPr="00F56BEB">
        <w:rPr>
          <w:i/>
          <w:iCs/>
        </w:rPr>
        <w:t>volume</w:t>
      </w:r>
      <w:proofErr w:type="spellEnd"/>
      <w:r w:rsidRPr="00F56BEB">
        <w:t>(</w:t>
      </w:r>
      <w:proofErr w:type="spellStart"/>
      <w:r w:rsidRPr="00F56BEB">
        <w:t>issue</w:t>
      </w:r>
      <w:proofErr w:type="spellEnd"/>
      <w:r w:rsidRPr="00F56BEB">
        <w:t xml:space="preserve">), #–#. </w:t>
      </w:r>
      <w:r w:rsidR="00A376FA" w:rsidRPr="00905510">
        <w:t>https://doi.org/xxxx</w:t>
      </w:r>
      <w:r w:rsidR="00A376FA">
        <w:t xml:space="preserve"> </w:t>
      </w:r>
      <w:r w:rsidR="006A6B93" w:rsidRPr="006627DF">
        <w:t>[</w:t>
      </w:r>
      <w:proofErr w:type="spellStart"/>
      <w:r w:rsidR="006A6B93" w:rsidRPr="006627DF">
        <w:t>Style</w:t>
      </w:r>
      <w:proofErr w:type="spellEnd"/>
      <w:r w:rsidR="006A6B93" w:rsidRPr="006627DF">
        <w:t xml:space="preserve">: </w:t>
      </w:r>
      <w:proofErr w:type="spellStart"/>
      <w:r w:rsidR="006A6B93">
        <w:t>Acta</w:t>
      </w:r>
      <w:proofErr w:type="spellEnd"/>
      <w:r w:rsidR="006A6B93" w:rsidRPr="006627DF">
        <w:t xml:space="preserve"> </w:t>
      </w:r>
      <w:proofErr w:type="spellStart"/>
      <w:r w:rsidR="006A6B93">
        <w:t>Reference</w:t>
      </w:r>
      <w:proofErr w:type="spellEnd"/>
      <w:r w:rsidR="006A6B93" w:rsidRPr="006627DF">
        <w:t xml:space="preserve"> text]</w:t>
      </w:r>
    </w:p>
    <w:p w14:paraId="7EA46673" w14:textId="0E4A64BA" w:rsidR="0068545A" w:rsidRDefault="0068545A" w:rsidP="00CC0C75">
      <w:pPr>
        <w:pStyle w:val="ActaReferencetext"/>
      </w:pPr>
      <w:r w:rsidRPr="00DC2468">
        <w:t>Bene, Sz., Nagy, B., Nagy, L., Kiss, B., Polgár, J.</w:t>
      </w:r>
      <w:r>
        <w:t xml:space="preserve"> </w:t>
      </w:r>
      <w:r w:rsidRPr="00DC2468">
        <w:t>P.,</w:t>
      </w:r>
      <w:r>
        <w:t xml:space="preserve"> &amp;</w:t>
      </w:r>
      <w:r w:rsidRPr="00DC2468">
        <w:t xml:space="preserve"> Szabó, F. (2007). </w:t>
      </w:r>
      <w:proofErr w:type="spellStart"/>
      <w:r w:rsidRPr="00DC2468">
        <w:t>Comparison</w:t>
      </w:r>
      <w:proofErr w:type="spellEnd"/>
      <w:r w:rsidRPr="00DC2468">
        <w:t xml:space="preserve"> of body</w:t>
      </w:r>
      <w:r w:rsidRPr="005A0021">
        <w:t xml:space="preserve"> </w:t>
      </w:r>
      <w:proofErr w:type="spellStart"/>
      <w:r w:rsidRPr="005A0021">
        <w:t>measurements</w:t>
      </w:r>
      <w:proofErr w:type="spellEnd"/>
      <w:r w:rsidRPr="005A0021">
        <w:t xml:space="preserve"> of </w:t>
      </w:r>
      <w:proofErr w:type="spellStart"/>
      <w:r w:rsidRPr="005A0021">
        <w:t>beef</w:t>
      </w:r>
      <w:proofErr w:type="spellEnd"/>
      <w:r w:rsidRPr="005A0021">
        <w:t xml:space="preserve"> </w:t>
      </w:r>
      <w:proofErr w:type="spellStart"/>
      <w:r w:rsidRPr="005A0021">
        <w:t>cows</w:t>
      </w:r>
      <w:proofErr w:type="spellEnd"/>
      <w:r w:rsidRPr="005A0021">
        <w:t xml:space="preserve"> of </w:t>
      </w:r>
      <w:proofErr w:type="spellStart"/>
      <w:r w:rsidRPr="005A0021">
        <w:t>different</w:t>
      </w:r>
      <w:proofErr w:type="spellEnd"/>
      <w:r w:rsidRPr="005A0021">
        <w:t xml:space="preserve"> </w:t>
      </w:r>
      <w:proofErr w:type="spellStart"/>
      <w:r w:rsidRPr="005A0021">
        <w:t>breeds</w:t>
      </w:r>
      <w:proofErr w:type="spellEnd"/>
      <w:r w:rsidRPr="005A0021">
        <w:t xml:space="preserve">. </w:t>
      </w:r>
      <w:proofErr w:type="spellStart"/>
      <w:r w:rsidRPr="0068545A">
        <w:rPr>
          <w:i/>
          <w:iCs/>
        </w:rPr>
        <w:t>Arch</w:t>
      </w:r>
      <w:proofErr w:type="spellEnd"/>
      <w:r w:rsidRPr="0068545A">
        <w:rPr>
          <w:i/>
          <w:iCs/>
        </w:rPr>
        <w:t xml:space="preserve">. </w:t>
      </w:r>
      <w:proofErr w:type="spellStart"/>
      <w:r w:rsidRPr="0068545A">
        <w:rPr>
          <w:i/>
          <w:iCs/>
        </w:rPr>
        <w:t>Anim</w:t>
      </w:r>
      <w:proofErr w:type="spellEnd"/>
      <w:r w:rsidRPr="0068545A">
        <w:rPr>
          <w:i/>
          <w:iCs/>
        </w:rPr>
        <w:t>. Breed.,</w:t>
      </w:r>
      <w:r w:rsidRPr="005A0021">
        <w:rPr>
          <w:i/>
        </w:rPr>
        <w:t xml:space="preserve"> 50</w:t>
      </w:r>
      <w:r w:rsidRPr="00D40CDE">
        <w:rPr>
          <w:iCs/>
        </w:rPr>
        <w:t>(4),</w:t>
      </w:r>
      <w:r w:rsidRPr="005A0021">
        <w:t xml:space="preserve"> 363-373</w:t>
      </w:r>
      <w:r>
        <w:t xml:space="preserve">. </w:t>
      </w:r>
      <w:r w:rsidRPr="00905510">
        <w:rPr>
          <w:rFonts w:asciiTheme="minorHAnsi" w:hAnsiTheme="minorHAnsi"/>
          <w:shd w:val="clear" w:color="auto" w:fill="FFFFFF"/>
        </w:rPr>
        <w:t>https://doi.org/10.5194/aab-50-363-2007</w:t>
      </w:r>
      <w:r>
        <w:rPr>
          <w:shd w:val="clear" w:color="auto" w:fill="FFFFFF"/>
        </w:rPr>
        <w:t xml:space="preserve"> </w:t>
      </w:r>
    </w:p>
    <w:p w14:paraId="58C1E212" w14:textId="5F83DE06" w:rsidR="005F56BF" w:rsidRDefault="00B84E33" w:rsidP="00CC0C75">
      <w:pPr>
        <w:pStyle w:val="ActaReferencetext"/>
      </w:pPr>
      <w:proofErr w:type="spellStart"/>
      <w:r w:rsidRPr="00270941">
        <w:t>Ehret</w:t>
      </w:r>
      <w:proofErr w:type="spellEnd"/>
      <w:r w:rsidRPr="00270941">
        <w:t>, D.</w:t>
      </w:r>
      <w:r>
        <w:t xml:space="preserve"> </w:t>
      </w:r>
      <w:r w:rsidRPr="00270941">
        <w:t>L., Hill, B.</w:t>
      </w:r>
      <w:r>
        <w:t xml:space="preserve"> </w:t>
      </w:r>
      <w:r w:rsidRPr="00270941">
        <w:t xml:space="preserve">D., </w:t>
      </w:r>
      <w:proofErr w:type="spellStart"/>
      <w:r w:rsidRPr="00270941">
        <w:t>Helmer</w:t>
      </w:r>
      <w:proofErr w:type="spellEnd"/>
      <w:r w:rsidRPr="00270941">
        <w:t>, T.,</w:t>
      </w:r>
      <w:r>
        <w:t xml:space="preserve"> &amp;</w:t>
      </w:r>
      <w:r w:rsidRPr="00270941">
        <w:t xml:space="preserve"> Edwards, D.</w:t>
      </w:r>
      <w:r>
        <w:t xml:space="preserve"> </w:t>
      </w:r>
      <w:r w:rsidRPr="00270941">
        <w:t xml:space="preserve">R. (2011). </w:t>
      </w:r>
      <w:proofErr w:type="spellStart"/>
      <w:r w:rsidRPr="00270941">
        <w:t>Neural</w:t>
      </w:r>
      <w:proofErr w:type="spellEnd"/>
      <w:r w:rsidRPr="00270941">
        <w:t xml:space="preserve"> </w:t>
      </w:r>
      <w:proofErr w:type="spellStart"/>
      <w:r w:rsidRPr="00270941">
        <w:t>network</w:t>
      </w:r>
      <w:proofErr w:type="spellEnd"/>
      <w:r w:rsidRPr="00270941">
        <w:t xml:space="preserve"> </w:t>
      </w:r>
      <w:proofErr w:type="spellStart"/>
      <w:r w:rsidRPr="00270941">
        <w:t>modeling</w:t>
      </w:r>
      <w:proofErr w:type="spellEnd"/>
      <w:r w:rsidRPr="00270941">
        <w:t xml:space="preserve"> of </w:t>
      </w:r>
      <w:proofErr w:type="spellStart"/>
      <w:r w:rsidRPr="00270941">
        <w:t>greenhouse</w:t>
      </w:r>
      <w:proofErr w:type="spellEnd"/>
      <w:r w:rsidRPr="00270941">
        <w:t xml:space="preserve"> </w:t>
      </w:r>
      <w:proofErr w:type="spellStart"/>
      <w:r w:rsidRPr="00270941">
        <w:t>tomato</w:t>
      </w:r>
      <w:proofErr w:type="spellEnd"/>
      <w:r w:rsidRPr="00270941">
        <w:t xml:space="preserve"> </w:t>
      </w:r>
      <w:proofErr w:type="spellStart"/>
      <w:r w:rsidRPr="00270941">
        <w:t>yield</w:t>
      </w:r>
      <w:proofErr w:type="spellEnd"/>
      <w:r w:rsidRPr="00270941">
        <w:t xml:space="preserve">, </w:t>
      </w:r>
      <w:proofErr w:type="spellStart"/>
      <w:r w:rsidRPr="00270941">
        <w:t>growth</w:t>
      </w:r>
      <w:proofErr w:type="spellEnd"/>
      <w:r w:rsidRPr="00270941">
        <w:t xml:space="preserve"> and </w:t>
      </w:r>
      <w:proofErr w:type="spellStart"/>
      <w:r w:rsidRPr="00270941">
        <w:t>water</w:t>
      </w:r>
      <w:proofErr w:type="spellEnd"/>
      <w:r w:rsidRPr="00270941">
        <w:t xml:space="preserve"> </w:t>
      </w:r>
      <w:proofErr w:type="spellStart"/>
      <w:r w:rsidRPr="00270941">
        <w:t>use</w:t>
      </w:r>
      <w:proofErr w:type="spellEnd"/>
      <w:r w:rsidRPr="00270941">
        <w:t xml:space="preserve"> </w:t>
      </w:r>
      <w:proofErr w:type="spellStart"/>
      <w:r w:rsidRPr="00270941">
        <w:t>from</w:t>
      </w:r>
      <w:proofErr w:type="spellEnd"/>
      <w:r w:rsidRPr="00270941">
        <w:t xml:space="preserve"> </w:t>
      </w:r>
      <w:proofErr w:type="spellStart"/>
      <w:r w:rsidRPr="00270941">
        <w:t>automated</w:t>
      </w:r>
      <w:proofErr w:type="spellEnd"/>
      <w:r w:rsidRPr="00270941">
        <w:t xml:space="preserve"> </w:t>
      </w:r>
      <w:proofErr w:type="spellStart"/>
      <w:r w:rsidRPr="00270941">
        <w:t>crop</w:t>
      </w:r>
      <w:proofErr w:type="spellEnd"/>
      <w:r w:rsidRPr="00270941">
        <w:t xml:space="preserve"> monitoring </w:t>
      </w:r>
      <w:proofErr w:type="spellStart"/>
      <w:r w:rsidRPr="00270941">
        <w:t>data</w:t>
      </w:r>
      <w:proofErr w:type="spellEnd"/>
      <w:r w:rsidRPr="00270941">
        <w:t xml:space="preserve">. </w:t>
      </w:r>
      <w:proofErr w:type="spellStart"/>
      <w:r w:rsidRPr="00270941">
        <w:rPr>
          <w:i/>
          <w:iCs/>
        </w:rPr>
        <w:t>Computers</w:t>
      </w:r>
      <w:proofErr w:type="spellEnd"/>
      <w:r w:rsidRPr="00270941">
        <w:rPr>
          <w:i/>
          <w:iCs/>
        </w:rPr>
        <w:t xml:space="preserve"> and </w:t>
      </w:r>
      <w:proofErr w:type="spellStart"/>
      <w:r w:rsidRPr="00270941">
        <w:rPr>
          <w:i/>
          <w:iCs/>
        </w:rPr>
        <w:t>electronics</w:t>
      </w:r>
      <w:proofErr w:type="spellEnd"/>
      <w:r w:rsidRPr="00270941">
        <w:rPr>
          <w:i/>
          <w:iCs/>
        </w:rPr>
        <w:t xml:space="preserve"> in </w:t>
      </w:r>
      <w:proofErr w:type="spellStart"/>
      <w:r w:rsidRPr="00270941">
        <w:rPr>
          <w:i/>
          <w:iCs/>
        </w:rPr>
        <w:t>agriculture</w:t>
      </w:r>
      <w:proofErr w:type="spellEnd"/>
      <w:r w:rsidRPr="00270941">
        <w:rPr>
          <w:i/>
          <w:iCs/>
        </w:rPr>
        <w:t>, 79</w:t>
      </w:r>
      <w:r w:rsidRPr="00270941">
        <w:t xml:space="preserve">(1), 82-89. </w:t>
      </w:r>
      <w:r w:rsidRPr="00905510">
        <w:t>https://doi.org/10.1016/j.compag.2011.07.013</w:t>
      </w:r>
      <w:r>
        <w:t xml:space="preserve"> </w:t>
      </w:r>
    </w:p>
    <w:p w14:paraId="0E7FAD33" w14:textId="74FB9F7C" w:rsidR="009561B4" w:rsidRDefault="009561B4" w:rsidP="00CC0C75">
      <w:pPr>
        <w:pStyle w:val="ActaReferencetext"/>
        <w:rPr>
          <w:u w:val="single"/>
        </w:rPr>
      </w:pPr>
      <w:r w:rsidRPr="00BC5A32">
        <w:rPr>
          <w:color w:val="000000"/>
        </w:rPr>
        <w:lastRenderedPageBreak/>
        <w:t>Sahin, O</w:t>
      </w:r>
      <w:r w:rsidRPr="00BC5A32">
        <w:rPr>
          <w:i/>
          <w:color w:val="000000"/>
        </w:rPr>
        <w:t>.</w:t>
      </w:r>
      <w:r w:rsidRPr="00BC5A32">
        <w:rPr>
          <w:color w:val="000000"/>
        </w:rPr>
        <w:t xml:space="preserve"> (2023). </w:t>
      </w:r>
      <w:proofErr w:type="spellStart"/>
      <w:r w:rsidRPr="00BC5A32">
        <w:rPr>
          <w:iCs/>
          <w:color w:val="000000"/>
        </w:rPr>
        <w:t>Analysis</w:t>
      </w:r>
      <w:proofErr w:type="spellEnd"/>
      <w:r w:rsidRPr="00BC5A32">
        <w:rPr>
          <w:iCs/>
          <w:color w:val="000000"/>
        </w:rPr>
        <w:t xml:space="preserve"> of </w:t>
      </w:r>
      <w:proofErr w:type="spellStart"/>
      <w:r w:rsidRPr="00BC5A32">
        <w:rPr>
          <w:iCs/>
          <w:color w:val="000000"/>
        </w:rPr>
        <w:t>the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effect</w:t>
      </w:r>
      <w:proofErr w:type="spellEnd"/>
      <w:r w:rsidRPr="00BC5A32">
        <w:rPr>
          <w:iCs/>
          <w:color w:val="000000"/>
        </w:rPr>
        <w:t xml:space="preserve"> of </w:t>
      </w:r>
      <w:proofErr w:type="spellStart"/>
      <w:r w:rsidRPr="00BC5A32">
        <w:rPr>
          <w:iCs/>
          <w:color w:val="000000"/>
        </w:rPr>
        <w:t>region</w:t>
      </w:r>
      <w:proofErr w:type="spellEnd"/>
      <w:r w:rsidRPr="00BC5A32">
        <w:rPr>
          <w:iCs/>
          <w:color w:val="000000"/>
        </w:rPr>
        <w:t xml:space="preserve">, </w:t>
      </w:r>
      <w:proofErr w:type="spellStart"/>
      <w:r w:rsidRPr="00BC5A32">
        <w:rPr>
          <w:iCs/>
          <w:color w:val="000000"/>
        </w:rPr>
        <w:t>province</w:t>
      </w:r>
      <w:proofErr w:type="spellEnd"/>
      <w:r w:rsidRPr="00BC5A32">
        <w:rPr>
          <w:iCs/>
          <w:color w:val="000000"/>
        </w:rPr>
        <w:t xml:space="preserve"> and </w:t>
      </w:r>
      <w:proofErr w:type="spellStart"/>
      <w:r w:rsidRPr="00BC5A32">
        <w:rPr>
          <w:iCs/>
          <w:color w:val="000000"/>
        </w:rPr>
        <w:t>breed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on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somatic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cell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count</w:t>
      </w:r>
      <w:proofErr w:type="spellEnd"/>
      <w:r w:rsidRPr="00BC5A32">
        <w:rPr>
          <w:iCs/>
          <w:color w:val="000000"/>
        </w:rPr>
        <w:t xml:space="preserve"> in </w:t>
      </w:r>
      <w:proofErr w:type="spellStart"/>
      <w:r w:rsidRPr="00BC5A32">
        <w:rPr>
          <w:iCs/>
          <w:color w:val="000000"/>
        </w:rPr>
        <w:t>dairy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cattle</w:t>
      </w:r>
      <w:proofErr w:type="spellEnd"/>
      <w:r w:rsidRPr="00BC5A32">
        <w:rPr>
          <w:iCs/>
          <w:color w:val="000000"/>
        </w:rPr>
        <w:t xml:space="preserve"> in </w:t>
      </w:r>
      <w:proofErr w:type="spellStart"/>
      <w:r w:rsidRPr="00BC5A32">
        <w:rPr>
          <w:iCs/>
          <w:color w:val="000000"/>
        </w:rPr>
        <w:t>Turkey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by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regression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tree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method</w:t>
      </w:r>
      <w:proofErr w:type="spellEnd"/>
      <w:r w:rsidRPr="00BC5A32">
        <w:rPr>
          <w:iCs/>
          <w:color w:val="000000"/>
        </w:rPr>
        <w:t>.</w:t>
      </w:r>
      <w:r w:rsidR="00DF664B">
        <w:rPr>
          <w:color w:val="000000"/>
        </w:rPr>
        <w:t xml:space="preserve"> </w:t>
      </w:r>
      <w:proofErr w:type="spellStart"/>
      <w:r w:rsidRPr="00BC5A32">
        <w:rPr>
          <w:i/>
          <w:iCs/>
          <w:color w:val="000000"/>
        </w:rPr>
        <w:t>Emirates</w:t>
      </w:r>
      <w:proofErr w:type="spellEnd"/>
      <w:r w:rsidRPr="00BC5A32">
        <w:rPr>
          <w:i/>
          <w:iCs/>
          <w:color w:val="000000"/>
        </w:rPr>
        <w:t xml:space="preserve"> Journal of </w:t>
      </w:r>
      <w:proofErr w:type="spellStart"/>
      <w:r w:rsidRPr="00BC5A32">
        <w:rPr>
          <w:i/>
          <w:iCs/>
          <w:color w:val="000000"/>
        </w:rPr>
        <w:t>Food</w:t>
      </w:r>
      <w:proofErr w:type="spellEnd"/>
      <w:r w:rsidRPr="00BC5A32">
        <w:rPr>
          <w:i/>
          <w:iCs/>
          <w:color w:val="000000"/>
        </w:rPr>
        <w:t xml:space="preserve"> and </w:t>
      </w:r>
      <w:proofErr w:type="spellStart"/>
      <w:r w:rsidRPr="00BC5A32">
        <w:rPr>
          <w:i/>
          <w:iCs/>
          <w:color w:val="000000"/>
        </w:rPr>
        <w:t>Agriculture</w:t>
      </w:r>
      <w:proofErr w:type="spellEnd"/>
      <w:r w:rsidRPr="00BC5A32">
        <w:rPr>
          <w:i/>
          <w:iCs/>
          <w:color w:val="000000"/>
        </w:rPr>
        <w:t>, 35(</w:t>
      </w:r>
      <w:r w:rsidRPr="00BC5A32">
        <w:rPr>
          <w:color w:val="000000"/>
        </w:rPr>
        <w:t>6), 588-597</w:t>
      </w:r>
      <w:r>
        <w:rPr>
          <w:color w:val="000000"/>
        </w:rPr>
        <w:t>.</w:t>
      </w:r>
      <w:r w:rsidRPr="00BC5A32">
        <w:rPr>
          <w:color w:val="000000"/>
        </w:rPr>
        <w:t xml:space="preserve"> </w:t>
      </w:r>
      <w:r w:rsidRPr="00905510">
        <w:rPr>
          <w:rFonts w:cs="Calibri"/>
        </w:rPr>
        <w:t>https://doi.org/10.9755/ejfa.2023.v35.i6.3100</w:t>
      </w:r>
      <w:r>
        <w:t xml:space="preserve"> </w:t>
      </w:r>
    </w:p>
    <w:p w14:paraId="4FE178DE" w14:textId="77777777" w:rsidR="005A0B03" w:rsidRDefault="005A0B03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02E42EA9" w14:textId="32AB0AB1" w:rsidR="00F56BEB" w:rsidRPr="00F56BEB" w:rsidRDefault="00BD3DCD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(</w:t>
      </w:r>
      <w:r w:rsidR="00BD3FE9">
        <w:rPr>
          <w:rFonts w:asciiTheme="minorHAnsi" w:hAnsiTheme="minorHAnsi" w:cstheme="minorHAnsi"/>
          <w:sz w:val="24"/>
          <w:szCs w:val="24"/>
          <w:u w:val="single"/>
        </w:rPr>
        <w:t>Edited</w:t>
      </w:r>
      <w:r>
        <w:rPr>
          <w:rFonts w:asciiTheme="minorHAnsi" w:hAnsiTheme="minorHAnsi" w:cstheme="minorHAnsi"/>
          <w:sz w:val="24"/>
          <w:szCs w:val="24"/>
          <w:u w:val="single"/>
        </w:rPr>
        <w:t>)</w:t>
      </w:r>
      <w:r w:rsidR="00BD3FE9">
        <w:rPr>
          <w:rFonts w:asciiTheme="minorHAnsi" w:hAnsiTheme="minorHAnsi" w:cstheme="minorHAnsi"/>
          <w:sz w:val="24"/>
          <w:szCs w:val="24"/>
          <w:u w:val="single"/>
        </w:rPr>
        <w:t xml:space="preserve"> b</w:t>
      </w:r>
      <w:r w:rsidR="00433D11" w:rsidRPr="00433D11">
        <w:rPr>
          <w:rFonts w:asciiTheme="minorHAnsi" w:hAnsiTheme="minorHAnsi" w:cstheme="minorHAnsi"/>
          <w:sz w:val="24"/>
          <w:szCs w:val="24"/>
          <w:u w:val="single"/>
        </w:rPr>
        <w:t>ook</w:t>
      </w:r>
      <w:r w:rsidR="00433D11">
        <w:rPr>
          <w:rFonts w:asciiTheme="minorHAnsi" w:hAnsiTheme="minorHAnsi" w:cstheme="minorHAnsi"/>
          <w:sz w:val="24"/>
          <w:szCs w:val="24"/>
        </w:rPr>
        <w:t>:</w:t>
      </w:r>
    </w:p>
    <w:p w14:paraId="1EF99C66" w14:textId="77777777" w:rsidR="00BD3DCD" w:rsidRDefault="00F56BEB" w:rsidP="00CC0C75">
      <w:pPr>
        <w:pStyle w:val="ActaReferencetext"/>
        <w:rPr>
          <w:i/>
          <w:iCs/>
        </w:rPr>
      </w:pPr>
      <w:proofErr w:type="spellStart"/>
      <w:r w:rsidRPr="00F56BEB">
        <w:t>Author</w:t>
      </w:r>
      <w:proofErr w:type="spellEnd"/>
      <w:r w:rsidRPr="00F56BEB">
        <w:t xml:space="preserve">, A. A., &amp; </w:t>
      </w:r>
      <w:proofErr w:type="spellStart"/>
      <w:r w:rsidRPr="00F56BEB">
        <w:t>Author</w:t>
      </w:r>
      <w:proofErr w:type="spellEnd"/>
      <w:r w:rsidRPr="00F56BEB">
        <w:t xml:space="preserve">, B. B. (Copyright Year). </w:t>
      </w:r>
      <w:proofErr w:type="spellStart"/>
      <w:r w:rsidRPr="00F56BEB">
        <w:rPr>
          <w:i/>
          <w:iCs/>
        </w:rPr>
        <w:t>Title</w:t>
      </w:r>
      <w:proofErr w:type="spellEnd"/>
      <w:r w:rsidRPr="00F56BEB">
        <w:rPr>
          <w:i/>
          <w:iCs/>
        </w:rPr>
        <w:t xml:space="preserve"> of </w:t>
      </w:r>
      <w:proofErr w:type="spellStart"/>
      <w:r w:rsidRPr="00F56BEB">
        <w:rPr>
          <w:i/>
          <w:iCs/>
        </w:rPr>
        <w:t>the</w:t>
      </w:r>
      <w:proofErr w:type="spellEnd"/>
      <w:r w:rsidRPr="00F56BEB">
        <w:rPr>
          <w:i/>
          <w:iCs/>
        </w:rPr>
        <w:t xml:space="preserve"> </w:t>
      </w:r>
      <w:proofErr w:type="spellStart"/>
      <w:r w:rsidRPr="00F56BEB">
        <w:rPr>
          <w:i/>
          <w:iCs/>
        </w:rPr>
        <w:t>book</w:t>
      </w:r>
      <w:proofErr w:type="spellEnd"/>
      <w:r w:rsidRPr="00F56BEB">
        <w:rPr>
          <w:i/>
          <w:iCs/>
        </w:rPr>
        <w:t xml:space="preserve"> </w:t>
      </w:r>
      <w:r w:rsidRPr="00F56BEB">
        <w:t>(</w:t>
      </w:r>
      <w:proofErr w:type="spellStart"/>
      <w:r>
        <w:t>X</w:t>
      </w:r>
      <w:r w:rsidRPr="00F56BEB">
        <w:t>th</w:t>
      </w:r>
      <w:proofErr w:type="spellEnd"/>
      <w:r w:rsidRPr="00F56BEB">
        <w:t xml:space="preserve"> </w:t>
      </w:r>
      <w:proofErr w:type="spellStart"/>
      <w:r w:rsidRPr="00F56BEB">
        <w:t>ed</w:t>
      </w:r>
      <w:proofErr w:type="spellEnd"/>
      <w:r w:rsidRPr="00F56BEB">
        <w:t xml:space="preserve">.). Publisher. </w:t>
      </w:r>
      <w:r>
        <w:t>(</w:t>
      </w:r>
      <w:r w:rsidRPr="00F56BEB">
        <w:t xml:space="preserve">DOI </w:t>
      </w:r>
      <w:proofErr w:type="spellStart"/>
      <w:r w:rsidRPr="00F56BEB">
        <w:t>or</w:t>
      </w:r>
      <w:proofErr w:type="spellEnd"/>
      <w:r w:rsidRPr="00F56BEB">
        <w:t xml:space="preserve"> URL</w:t>
      </w:r>
      <w:r>
        <w:t>)</w:t>
      </w:r>
    </w:p>
    <w:p w14:paraId="28BB9AFA" w14:textId="3C7FA044" w:rsidR="00F56BEB" w:rsidRPr="00C7242A" w:rsidRDefault="00BD3DCD" w:rsidP="00CC0C75">
      <w:pPr>
        <w:pStyle w:val="ActaReferencetext"/>
      </w:pPr>
      <w:r>
        <w:rPr>
          <w:i/>
          <w:iCs/>
        </w:rPr>
        <w:t xml:space="preserve">(In </w:t>
      </w:r>
      <w:proofErr w:type="spellStart"/>
      <w:r>
        <w:rPr>
          <w:i/>
          <w:iCs/>
        </w:rPr>
        <w:t>case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edited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book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u</w:t>
      </w:r>
      <w:r w:rsidRPr="00BD3DCD">
        <w:rPr>
          <w:i/>
          <w:iCs/>
        </w:rPr>
        <w:t>se</w:t>
      </w:r>
      <w:proofErr w:type="spellEnd"/>
      <w:r w:rsidRPr="00BD3DCD">
        <w:rPr>
          <w:i/>
          <w:iCs/>
        </w:rPr>
        <w:t xml:space="preserve"> (</w:t>
      </w:r>
      <w:proofErr w:type="spellStart"/>
      <w:r w:rsidRPr="00BD3DCD">
        <w:rPr>
          <w:i/>
          <w:iCs/>
        </w:rPr>
        <w:t>Ed</w:t>
      </w:r>
      <w:proofErr w:type="spellEnd"/>
      <w:r w:rsidRPr="00BD3DCD">
        <w:rPr>
          <w:i/>
          <w:iCs/>
        </w:rPr>
        <w:t xml:space="preserve">.) </w:t>
      </w:r>
      <w:proofErr w:type="spellStart"/>
      <w:r w:rsidRPr="00BD3DCD">
        <w:rPr>
          <w:i/>
          <w:iCs/>
        </w:rPr>
        <w:t>if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one</w:t>
      </w:r>
      <w:proofErr w:type="spellEnd"/>
      <w:r w:rsidRPr="00BD3DCD">
        <w:rPr>
          <w:i/>
          <w:iCs/>
        </w:rPr>
        <w:t xml:space="preserve"> editor and (</w:t>
      </w:r>
      <w:proofErr w:type="spellStart"/>
      <w:r w:rsidRPr="00BD3DCD">
        <w:rPr>
          <w:i/>
          <w:iCs/>
        </w:rPr>
        <w:t>Eds</w:t>
      </w:r>
      <w:proofErr w:type="spellEnd"/>
      <w:r w:rsidRPr="00BD3DCD">
        <w:rPr>
          <w:i/>
          <w:iCs/>
        </w:rPr>
        <w:t xml:space="preserve">.) </w:t>
      </w:r>
      <w:proofErr w:type="spellStart"/>
      <w:r w:rsidRPr="00BD3DCD">
        <w:rPr>
          <w:i/>
          <w:iCs/>
        </w:rPr>
        <w:t>if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two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or</w:t>
      </w:r>
      <w:proofErr w:type="spellEnd"/>
      <w:r w:rsidRPr="00BD3DCD">
        <w:rPr>
          <w:i/>
          <w:iCs/>
        </w:rPr>
        <w:t xml:space="preserve"> more editors</w:t>
      </w:r>
      <w:r>
        <w:rPr>
          <w:i/>
          <w:iCs/>
        </w:rPr>
        <w:t>.)</w:t>
      </w:r>
      <w:r w:rsidR="00C7242A">
        <w:t xml:space="preserve"> </w:t>
      </w:r>
      <w:r w:rsidR="00C7242A" w:rsidRPr="006627DF">
        <w:t>[</w:t>
      </w:r>
      <w:proofErr w:type="spellStart"/>
      <w:r w:rsidR="00C7242A" w:rsidRPr="006627DF">
        <w:t>Style</w:t>
      </w:r>
      <w:proofErr w:type="spellEnd"/>
      <w:r w:rsidR="00C7242A" w:rsidRPr="006627DF">
        <w:t xml:space="preserve">: </w:t>
      </w:r>
      <w:proofErr w:type="spellStart"/>
      <w:r w:rsidR="00C7242A">
        <w:t>Acta</w:t>
      </w:r>
      <w:proofErr w:type="spellEnd"/>
      <w:r w:rsidR="00C7242A" w:rsidRPr="006627DF">
        <w:t xml:space="preserve"> </w:t>
      </w:r>
      <w:proofErr w:type="spellStart"/>
      <w:r w:rsidR="00C7242A">
        <w:t>Reference</w:t>
      </w:r>
      <w:proofErr w:type="spellEnd"/>
      <w:r w:rsidR="00C7242A" w:rsidRPr="006627DF">
        <w:t xml:space="preserve"> text]</w:t>
      </w:r>
    </w:p>
    <w:p w14:paraId="0A5376AF" w14:textId="1798041B" w:rsidR="00BD3DCD" w:rsidRDefault="00BD3DCD" w:rsidP="00CC0C75">
      <w:pPr>
        <w:pStyle w:val="ActaReferencetext"/>
      </w:pPr>
      <w:r w:rsidRPr="00BD3DCD">
        <w:t xml:space="preserve">Cash, T. F., &amp; </w:t>
      </w:r>
      <w:proofErr w:type="spellStart"/>
      <w:r w:rsidRPr="00BD3DCD">
        <w:t>Smolak</w:t>
      </w:r>
      <w:proofErr w:type="spellEnd"/>
      <w:r w:rsidRPr="00BD3DCD">
        <w:t>, L. (</w:t>
      </w:r>
      <w:proofErr w:type="spellStart"/>
      <w:r w:rsidRPr="00BD3DCD">
        <w:t>Eds</w:t>
      </w:r>
      <w:proofErr w:type="spellEnd"/>
      <w:r w:rsidRPr="00BD3DCD">
        <w:t xml:space="preserve">.). (2011). </w:t>
      </w:r>
      <w:r w:rsidRPr="00BD3DCD">
        <w:rPr>
          <w:i/>
          <w:iCs/>
        </w:rPr>
        <w:t xml:space="preserve">Body image: A </w:t>
      </w:r>
      <w:proofErr w:type="spellStart"/>
      <w:r w:rsidRPr="00BD3DCD">
        <w:rPr>
          <w:i/>
          <w:iCs/>
        </w:rPr>
        <w:t>handbook</w:t>
      </w:r>
      <w:proofErr w:type="spellEnd"/>
      <w:r w:rsidRPr="00BD3DCD">
        <w:rPr>
          <w:i/>
          <w:iCs/>
        </w:rPr>
        <w:t xml:space="preserve"> of </w:t>
      </w:r>
      <w:proofErr w:type="spellStart"/>
      <w:r w:rsidRPr="00BD3DCD">
        <w:rPr>
          <w:i/>
          <w:iCs/>
        </w:rPr>
        <w:t>science</w:t>
      </w:r>
      <w:proofErr w:type="spellEnd"/>
      <w:r w:rsidRPr="00BD3DCD">
        <w:rPr>
          <w:i/>
          <w:iCs/>
        </w:rPr>
        <w:t xml:space="preserve">, </w:t>
      </w:r>
      <w:proofErr w:type="spellStart"/>
      <w:r w:rsidRPr="00BD3DCD">
        <w:rPr>
          <w:i/>
          <w:iCs/>
        </w:rPr>
        <w:t>practice</w:t>
      </w:r>
      <w:proofErr w:type="spellEnd"/>
      <w:r w:rsidRPr="00BD3DCD">
        <w:rPr>
          <w:i/>
          <w:iCs/>
        </w:rPr>
        <w:t xml:space="preserve">, and </w:t>
      </w:r>
      <w:proofErr w:type="spellStart"/>
      <w:r w:rsidRPr="00BD3DCD">
        <w:rPr>
          <w:i/>
          <w:iCs/>
        </w:rPr>
        <w:t>prevention</w:t>
      </w:r>
      <w:proofErr w:type="spellEnd"/>
      <w:r w:rsidRPr="00BD3DCD">
        <w:rPr>
          <w:i/>
          <w:iCs/>
        </w:rPr>
        <w:t xml:space="preserve"> </w:t>
      </w:r>
      <w:r w:rsidRPr="00BD3DCD">
        <w:t xml:space="preserve">(2nd </w:t>
      </w:r>
      <w:proofErr w:type="spellStart"/>
      <w:r w:rsidRPr="00BD3DCD">
        <w:t>ed</w:t>
      </w:r>
      <w:proofErr w:type="spellEnd"/>
      <w:r w:rsidRPr="00BD3DCD">
        <w:t xml:space="preserve">.). </w:t>
      </w:r>
      <w:proofErr w:type="spellStart"/>
      <w:r w:rsidRPr="00BD3DCD">
        <w:t>Guilford</w:t>
      </w:r>
      <w:proofErr w:type="spellEnd"/>
      <w:r w:rsidRPr="00BD3DCD">
        <w:t xml:space="preserve"> Press.</w:t>
      </w:r>
    </w:p>
    <w:p w14:paraId="6BC09E6B" w14:textId="008D5D82" w:rsidR="00BD3DCD" w:rsidRPr="00BD3DCD" w:rsidRDefault="00BD3DCD" w:rsidP="00CC0C75">
      <w:pPr>
        <w:pStyle w:val="ActaReferencetext"/>
      </w:pPr>
      <w:r w:rsidRPr="00BD3DCD">
        <w:t xml:space="preserve">Neville, C. (2007). </w:t>
      </w:r>
      <w:r w:rsidRPr="00BD3DCD">
        <w:rPr>
          <w:i/>
          <w:iCs/>
        </w:rPr>
        <w:t xml:space="preserve">The </w:t>
      </w:r>
      <w:proofErr w:type="spellStart"/>
      <w:r w:rsidRPr="00BD3DCD">
        <w:rPr>
          <w:i/>
          <w:iCs/>
        </w:rPr>
        <w:t>complete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guide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to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referencing</w:t>
      </w:r>
      <w:proofErr w:type="spellEnd"/>
      <w:r w:rsidRPr="00BD3DCD">
        <w:rPr>
          <w:i/>
          <w:iCs/>
        </w:rPr>
        <w:t xml:space="preserve"> and </w:t>
      </w:r>
      <w:proofErr w:type="spellStart"/>
      <w:r w:rsidRPr="00BD3DCD">
        <w:rPr>
          <w:i/>
          <w:iCs/>
        </w:rPr>
        <w:t>avoiding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plagiarism</w:t>
      </w:r>
      <w:proofErr w:type="spellEnd"/>
      <w:r w:rsidRPr="00BD3DCD">
        <w:t>. Open University Press.</w:t>
      </w:r>
    </w:p>
    <w:p w14:paraId="09470756" w14:textId="77777777" w:rsidR="005A0B03" w:rsidRDefault="005A0B03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  <w:lang w:val="hu-HU"/>
        </w:rPr>
      </w:pPr>
    </w:p>
    <w:p w14:paraId="2614D374" w14:textId="296D37AE" w:rsidR="00433D11" w:rsidRPr="00433D11" w:rsidRDefault="00433D11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3D11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Edited </w:t>
      </w:r>
      <w:proofErr w:type="spellStart"/>
      <w:r w:rsidR="00BD3FE9">
        <w:rPr>
          <w:rFonts w:asciiTheme="minorHAnsi" w:hAnsiTheme="minorHAnsi" w:cstheme="minorHAnsi"/>
          <w:sz w:val="24"/>
          <w:szCs w:val="24"/>
          <w:u w:val="single"/>
          <w:lang w:val="hu-HU"/>
        </w:rPr>
        <w:t>b</w:t>
      </w:r>
      <w:r w:rsidRPr="00433D11">
        <w:rPr>
          <w:rFonts w:asciiTheme="minorHAnsi" w:hAnsiTheme="minorHAnsi" w:cstheme="minorHAnsi"/>
          <w:sz w:val="24"/>
          <w:szCs w:val="24"/>
          <w:u w:val="single"/>
          <w:lang w:val="hu-HU"/>
        </w:rPr>
        <w:t>ook</w:t>
      </w:r>
      <w:proofErr w:type="spellEnd"/>
      <w:r w:rsidR="00402D51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="00BD3FE9">
        <w:rPr>
          <w:rFonts w:asciiTheme="minorHAnsi" w:hAnsiTheme="minorHAnsi" w:cstheme="minorHAnsi"/>
          <w:sz w:val="24"/>
          <w:szCs w:val="24"/>
          <w:u w:val="single"/>
          <w:lang w:val="hu-HU"/>
        </w:rPr>
        <w:t>c</w:t>
      </w:r>
      <w:r w:rsidR="00402D51">
        <w:rPr>
          <w:rFonts w:asciiTheme="minorHAnsi" w:hAnsiTheme="minorHAnsi" w:cstheme="minorHAnsi"/>
          <w:sz w:val="24"/>
          <w:szCs w:val="24"/>
          <w:u w:val="single"/>
          <w:lang w:val="hu-HU"/>
        </w:rPr>
        <w:t>hapter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>:</w:t>
      </w:r>
    </w:p>
    <w:p w14:paraId="3811BD5B" w14:textId="79229337" w:rsidR="00B84E33" w:rsidRDefault="00F56BEB" w:rsidP="00CC0C75">
      <w:pPr>
        <w:pStyle w:val="ActaReferencetext"/>
      </w:pPr>
      <w:proofErr w:type="spellStart"/>
      <w:r w:rsidRPr="00F56BEB">
        <w:t>Author</w:t>
      </w:r>
      <w:proofErr w:type="spellEnd"/>
      <w:r w:rsidRPr="00F56BEB">
        <w:t xml:space="preserve">, A. A., &amp; </w:t>
      </w:r>
      <w:proofErr w:type="spellStart"/>
      <w:r w:rsidRPr="00F56BEB">
        <w:t>Author</w:t>
      </w:r>
      <w:proofErr w:type="spellEnd"/>
      <w:r w:rsidRPr="00F56BEB">
        <w:t xml:space="preserve">, B. B. (Copyright Year). </w:t>
      </w:r>
      <w:proofErr w:type="spellStart"/>
      <w:r w:rsidRPr="00F56BEB">
        <w:t>Title</w:t>
      </w:r>
      <w:proofErr w:type="spellEnd"/>
      <w:r w:rsidRPr="00F56BEB">
        <w:t xml:space="preserve"> of </w:t>
      </w:r>
      <w:proofErr w:type="spellStart"/>
      <w:r w:rsidRPr="00F56BEB">
        <w:t>the</w:t>
      </w:r>
      <w:proofErr w:type="spellEnd"/>
      <w:r w:rsidRPr="00F56BEB">
        <w:t xml:space="preserve"> </w:t>
      </w:r>
      <w:proofErr w:type="spellStart"/>
      <w:r w:rsidRPr="00F56BEB">
        <w:t>book</w:t>
      </w:r>
      <w:proofErr w:type="spellEnd"/>
      <w:r w:rsidRPr="00F56BEB">
        <w:t xml:space="preserve"> </w:t>
      </w:r>
      <w:proofErr w:type="spellStart"/>
      <w:r w:rsidRPr="00F56BEB">
        <w:t>chapter</w:t>
      </w:r>
      <w:proofErr w:type="spellEnd"/>
      <w:r w:rsidRPr="00F56BEB">
        <w:t>. In A. A. Editor &amp; B. B. Editor (</w:t>
      </w:r>
      <w:proofErr w:type="spellStart"/>
      <w:r w:rsidRPr="00F56BEB">
        <w:t>Eds</w:t>
      </w:r>
      <w:proofErr w:type="spellEnd"/>
      <w:r w:rsidRPr="00F56BEB">
        <w:t xml:space="preserve">.), </w:t>
      </w:r>
      <w:proofErr w:type="spellStart"/>
      <w:r w:rsidRPr="00F56BEB">
        <w:rPr>
          <w:i/>
          <w:iCs/>
        </w:rPr>
        <w:t>Title</w:t>
      </w:r>
      <w:proofErr w:type="spellEnd"/>
      <w:r w:rsidRPr="00F56BEB">
        <w:rPr>
          <w:i/>
          <w:iCs/>
        </w:rPr>
        <w:t xml:space="preserve"> of </w:t>
      </w:r>
      <w:proofErr w:type="spellStart"/>
      <w:r w:rsidRPr="00F56BEB">
        <w:rPr>
          <w:i/>
          <w:iCs/>
        </w:rPr>
        <w:t>the</w:t>
      </w:r>
      <w:proofErr w:type="spellEnd"/>
      <w:r w:rsidRPr="00F56BEB">
        <w:rPr>
          <w:i/>
          <w:iCs/>
        </w:rPr>
        <w:t xml:space="preserve"> </w:t>
      </w:r>
      <w:proofErr w:type="spellStart"/>
      <w:r w:rsidRPr="00F56BEB">
        <w:rPr>
          <w:i/>
          <w:iCs/>
        </w:rPr>
        <w:t>book</w:t>
      </w:r>
      <w:proofErr w:type="spellEnd"/>
      <w:r w:rsidRPr="00F56BEB">
        <w:rPr>
          <w:i/>
          <w:iCs/>
        </w:rPr>
        <w:t xml:space="preserve"> </w:t>
      </w:r>
      <w:r w:rsidRPr="00F56BEB">
        <w:t>(</w:t>
      </w:r>
      <w:proofErr w:type="spellStart"/>
      <w:r w:rsidR="000E68A4">
        <w:t>Y</w:t>
      </w:r>
      <w:r w:rsidRPr="00F56BEB">
        <w:t>nd</w:t>
      </w:r>
      <w:proofErr w:type="spellEnd"/>
      <w:r w:rsidRPr="00F56BEB">
        <w:t xml:space="preserve"> </w:t>
      </w:r>
      <w:proofErr w:type="spellStart"/>
      <w:r w:rsidRPr="00F56BEB">
        <w:t>ed</w:t>
      </w:r>
      <w:proofErr w:type="spellEnd"/>
      <w:r w:rsidRPr="00F56BEB">
        <w:t>., pp. #–#).</w:t>
      </w:r>
      <w:r>
        <w:t xml:space="preserve"> </w:t>
      </w:r>
      <w:r w:rsidRPr="00F56BEB">
        <w:t xml:space="preserve">Publisher. </w:t>
      </w:r>
      <w:r w:rsidR="00CF5B43">
        <w:t>(</w:t>
      </w:r>
      <w:r w:rsidRPr="00F56BEB">
        <w:t xml:space="preserve">DOI </w:t>
      </w:r>
      <w:proofErr w:type="spellStart"/>
      <w:r w:rsidRPr="00F56BEB">
        <w:t>or</w:t>
      </w:r>
      <w:proofErr w:type="spellEnd"/>
      <w:r w:rsidRPr="00F56BEB">
        <w:t xml:space="preserve"> URL</w:t>
      </w:r>
      <w:r w:rsidR="00CF5B43">
        <w:t>)</w:t>
      </w:r>
      <w:r w:rsidR="00C7242A">
        <w:t xml:space="preserve"> </w:t>
      </w:r>
      <w:r w:rsidR="00C7242A" w:rsidRPr="006627DF">
        <w:t>[</w:t>
      </w:r>
      <w:proofErr w:type="spellStart"/>
      <w:r w:rsidR="00C7242A" w:rsidRPr="006627DF">
        <w:t>Style</w:t>
      </w:r>
      <w:proofErr w:type="spellEnd"/>
      <w:r w:rsidR="00C7242A" w:rsidRPr="006627DF">
        <w:t xml:space="preserve">: </w:t>
      </w:r>
      <w:proofErr w:type="spellStart"/>
      <w:r w:rsidR="00C7242A">
        <w:t>Acta</w:t>
      </w:r>
      <w:proofErr w:type="spellEnd"/>
      <w:r w:rsidR="00C7242A" w:rsidRPr="006627DF">
        <w:t xml:space="preserve"> </w:t>
      </w:r>
      <w:proofErr w:type="spellStart"/>
      <w:r w:rsidR="00C7242A">
        <w:t>Reference</w:t>
      </w:r>
      <w:proofErr w:type="spellEnd"/>
      <w:r w:rsidR="00C7242A" w:rsidRPr="006627DF">
        <w:t xml:space="preserve"> text]</w:t>
      </w:r>
    </w:p>
    <w:p w14:paraId="08099A9A" w14:textId="1E39A288" w:rsidR="00F56BEB" w:rsidRDefault="00511F58" w:rsidP="00CC0C75">
      <w:pPr>
        <w:pStyle w:val="ActaReferencetext"/>
      </w:pPr>
      <w:proofErr w:type="spellStart"/>
      <w:r w:rsidRPr="00511F58">
        <w:t>Benton</w:t>
      </w:r>
      <w:proofErr w:type="spellEnd"/>
      <w:r w:rsidRPr="00511F58">
        <w:t>, D. (201</w:t>
      </w:r>
      <w:r w:rsidR="00C61905">
        <w:t>6</w:t>
      </w:r>
      <w:r w:rsidRPr="00511F58">
        <w:t xml:space="preserve">). </w:t>
      </w:r>
      <w:proofErr w:type="spellStart"/>
      <w:r w:rsidRPr="00511F58">
        <w:t>Diet</w:t>
      </w:r>
      <w:proofErr w:type="spellEnd"/>
      <w:r w:rsidRPr="00511F58">
        <w:t xml:space="preserve">, </w:t>
      </w:r>
      <w:proofErr w:type="spellStart"/>
      <w:r w:rsidRPr="00511F58">
        <w:t>behaviour</w:t>
      </w:r>
      <w:proofErr w:type="spellEnd"/>
      <w:r w:rsidRPr="00511F58">
        <w:t xml:space="preserve"> and </w:t>
      </w:r>
      <w:proofErr w:type="spellStart"/>
      <w:r w:rsidRPr="00511F58">
        <w:t>cognition</w:t>
      </w:r>
      <w:proofErr w:type="spellEnd"/>
      <w:r w:rsidRPr="00511F58">
        <w:t xml:space="preserve"> in </w:t>
      </w:r>
      <w:proofErr w:type="spellStart"/>
      <w:r w:rsidRPr="00511F58">
        <w:t>children</w:t>
      </w:r>
      <w:proofErr w:type="spellEnd"/>
      <w:r w:rsidRPr="00511F58">
        <w:t xml:space="preserve">. In D. </w:t>
      </w:r>
      <w:proofErr w:type="spellStart"/>
      <w:r w:rsidRPr="00511F58">
        <w:t>Kilcast</w:t>
      </w:r>
      <w:proofErr w:type="spellEnd"/>
      <w:r w:rsidRPr="00511F58">
        <w:t xml:space="preserve"> &amp; F. </w:t>
      </w:r>
      <w:proofErr w:type="spellStart"/>
      <w:r w:rsidRPr="00511F58">
        <w:t>Angus</w:t>
      </w:r>
      <w:proofErr w:type="spellEnd"/>
      <w:r w:rsidRPr="00511F58">
        <w:t xml:space="preserve"> (</w:t>
      </w:r>
      <w:proofErr w:type="spellStart"/>
      <w:r w:rsidRPr="00511F58">
        <w:t>Eds</w:t>
      </w:r>
      <w:proofErr w:type="spellEnd"/>
      <w:r w:rsidRPr="00511F58">
        <w:t xml:space="preserve">.), </w:t>
      </w:r>
      <w:proofErr w:type="spellStart"/>
      <w:r w:rsidRPr="00511F58">
        <w:rPr>
          <w:i/>
          <w:iCs/>
        </w:rPr>
        <w:t>Developing</w:t>
      </w:r>
      <w:proofErr w:type="spellEnd"/>
      <w:r w:rsidRPr="00511F58">
        <w:rPr>
          <w:i/>
          <w:iCs/>
        </w:rPr>
        <w:t xml:space="preserve"> </w:t>
      </w:r>
      <w:proofErr w:type="spellStart"/>
      <w:r w:rsidRPr="00511F58">
        <w:rPr>
          <w:i/>
          <w:iCs/>
        </w:rPr>
        <w:t>children’s</w:t>
      </w:r>
      <w:proofErr w:type="spellEnd"/>
      <w:r w:rsidRPr="00511F58">
        <w:rPr>
          <w:i/>
          <w:iCs/>
        </w:rPr>
        <w:t xml:space="preserve"> </w:t>
      </w:r>
      <w:proofErr w:type="spellStart"/>
      <w:r w:rsidRPr="00511F58">
        <w:rPr>
          <w:i/>
          <w:iCs/>
        </w:rPr>
        <w:t>food</w:t>
      </w:r>
      <w:proofErr w:type="spellEnd"/>
      <w:r w:rsidRPr="00511F58">
        <w:rPr>
          <w:i/>
          <w:iCs/>
        </w:rPr>
        <w:t xml:space="preserve"> </w:t>
      </w:r>
      <w:proofErr w:type="spellStart"/>
      <w:r w:rsidRPr="00511F58">
        <w:rPr>
          <w:i/>
          <w:iCs/>
        </w:rPr>
        <w:t>products</w:t>
      </w:r>
      <w:proofErr w:type="spellEnd"/>
      <w:r w:rsidRPr="00511F58">
        <w:t xml:space="preserve"> (</w:t>
      </w:r>
      <w:r w:rsidR="00C61905">
        <w:t>1</w:t>
      </w:r>
      <w:r w:rsidR="00C61905" w:rsidRPr="00C61905">
        <w:rPr>
          <w:vertAlign w:val="superscript"/>
        </w:rPr>
        <w:t>st</w:t>
      </w:r>
      <w:r w:rsidR="00C61905">
        <w:t xml:space="preserve"> </w:t>
      </w:r>
      <w:proofErr w:type="spellStart"/>
      <w:r w:rsidR="00C61905">
        <w:t>ed</w:t>
      </w:r>
      <w:proofErr w:type="spellEnd"/>
      <w:r w:rsidR="00C61905">
        <w:t xml:space="preserve">., </w:t>
      </w:r>
      <w:r w:rsidRPr="00511F58">
        <w:t xml:space="preserve">pp. 62-81). </w:t>
      </w:r>
      <w:proofErr w:type="spellStart"/>
      <w:r w:rsidRPr="00511F58">
        <w:t>Woodhead</w:t>
      </w:r>
      <w:proofErr w:type="spellEnd"/>
      <w:r w:rsidR="00C61905">
        <w:t xml:space="preserve"> Publishing</w:t>
      </w:r>
      <w:r w:rsidRPr="00511F58">
        <w:t>.</w:t>
      </w:r>
    </w:p>
    <w:p w14:paraId="631963D6" w14:textId="77777777" w:rsidR="00F721B6" w:rsidRDefault="00F721B6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228DE4" w14:textId="458172CD" w:rsidR="00F721B6" w:rsidRDefault="00F721B6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Conference proceedings </w:t>
      </w:r>
      <w:r w:rsidR="00EE6951">
        <w:rPr>
          <w:rFonts w:asciiTheme="minorHAnsi" w:hAnsiTheme="minorHAnsi" w:cstheme="minorHAnsi"/>
          <w:sz w:val="24"/>
          <w:szCs w:val="24"/>
          <w:u w:val="single"/>
        </w:rPr>
        <w:t>(published in a j</w:t>
      </w:r>
      <w:r w:rsidRPr="00433D11">
        <w:rPr>
          <w:rFonts w:asciiTheme="minorHAnsi" w:hAnsiTheme="minorHAnsi" w:cstheme="minorHAnsi"/>
          <w:sz w:val="24"/>
          <w:szCs w:val="24"/>
          <w:u w:val="single"/>
        </w:rPr>
        <w:t>ournal</w:t>
      </w:r>
      <w:r w:rsidR="00EE6951">
        <w:rPr>
          <w:rFonts w:asciiTheme="minorHAnsi" w:hAnsiTheme="minorHAnsi" w:cstheme="minorHAnsi"/>
          <w:sz w:val="24"/>
          <w:szCs w:val="24"/>
          <w:u w:val="single"/>
        </w:rPr>
        <w:t>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429028F" w14:textId="648F21C5" w:rsidR="00F721B6" w:rsidRDefault="00F721B6" w:rsidP="00CC0C75">
      <w:pPr>
        <w:pStyle w:val="ActaReferencetext"/>
      </w:pPr>
      <w:proofErr w:type="spellStart"/>
      <w:r w:rsidRPr="00F721B6">
        <w:t>Duckworth</w:t>
      </w:r>
      <w:proofErr w:type="spellEnd"/>
      <w:r w:rsidRPr="00F721B6">
        <w:t xml:space="preserve">, A. L., </w:t>
      </w:r>
      <w:proofErr w:type="spellStart"/>
      <w:r w:rsidRPr="00F721B6">
        <w:t>Quirk</w:t>
      </w:r>
      <w:proofErr w:type="spellEnd"/>
      <w:r w:rsidRPr="00F721B6">
        <w:t xml:space="preserve">, A., </w:t>
      </w:r>
      <w:proofErr w:type="spellStart"/>
      <w:r w:rsidRPr="00F721B6">
        <w:t>Gallop</w:t>
      </w:r>
      <w:proofErr w:type="spellEnd"/>
      <w:r w:rsidRPr="00F721B6">
        <w:t xml:space="preserve">, R., </w:t>
      </w:r>
      <w:proofErr w:type="spellStart"/>
      <w:r w:rsidRPr="00F721B6">
        <w:t>Hoyle</w:t>
      </w:r>
      <w:proofErr w:type="spellEnd"/>
      <w:r w:rsidRPr="00F721B6">
        <w:t xml:space="preserve">, R. H., Kelly, D. R., &amp; </w:t>
      </w:r>
      <w:proofErr w:type="spellStart"/>
      <w:r w:rsidRPr="00F721B6">
        <w:t>Matthews</w:t>
      </w:r>
      <w:proofErr w:type="spellEnd"/>
      <w:r w:rsidRPr="00F721B6">
        <w:t xml:space="preserve">, M. D. (2019). </w:t>
      </w:r>
      <w:proofErr w:type="spellStart"/>
      <w:r w:rsidRPr="00F721B6">
        <w:t>Cognitive</w:t>
      </w:r>
      <w:proofErr w:type="spellEnd"/>
      <w:r w:rsidRPr="00F721B6">
        <w:t xml:space="preserve"> and </w:t>
      </w:r>
      <w:proofErr w:type="spellStart"/>
      <w:r w:rsidRPr="00F721B6">
        <w:t>noncognitive</w:t>
      </w:r>
      <w:proofErr w:type="spellEnd"/>
      <w:r w:rsidRPr="00F721B6">
        <w:t xml:space="preserve"> </w:t>
      </w:r>
      <w:proofErr w:type="spellStart"/>
      <w:r w:rsidRPr="00F721B6">
        <w:t>predictors</w:t>
      </w:r>
      <w:proofErr w:type="spellEnd"/>
      <w:r w:rsidRPr="00F721B6">
        <w:t xml:space="preserve"> of </w:t>
      </w:r>
      <w:proofErr w:type="spellStart"/>
      <w:r w:rsidRPr="00F721B6">
        <w:t>success</w:t>
      </w:r>
      <w:proofErr w:type="spellEnd"/>
      <w:r w:rsidRPr="00F721B6">
        <w:t>. </w:t>
      </w:r>
      <w:proofErr w:type="spellStart"/>
      <w:r w:rsidRPr="00F721B6">
        <w:rPr>
          <w:i/>
          <w:iCs/>
        </w:rPr>
        <w:t>Proceedings</w:t>
      </w:r>
      <w:proofErr w:type="spellEnd"/>
      <w:r w:rsidRPr="00F721B6">
        <w:rPr>
          <w:i/>
          <w:iCs/>
        </w:rPr>
        <w:t xml:space="preserve"> of </w:t>
      </w:r>
      <w:proofErr w:type="spellStart"/>
      <w:r w:rsidRPr="00F721B6">
        <w:rPr>
          <w:i/>
          <w:iCs/>
        </w:rPr>
        <w:t>the</w:t>
      </w:r>
      <w:proofErr w:type="spellEnd"/>
      <w:r w:rsidRPr="00F721B6">
        <w:rPr>
          <w:i/>
          <w:iCs/>
        </w:rPr>
        <w:t xml:space="preserve"> National </w:t>
      </w:r>
      <w:proofErr w:type="spellStart"/>
      <w:r w:rsidRPr="00F721B6">
        <w:rPr>
          <w:i/>
          <w:iCs/>
        </w:rPr>
        <w:t>Academy</w:t>
      </w:r>
      <w:proofErr w:type="spellEnd"/>
      <w:r w:rsidRPr="00F721B6">
        <w:rPr>
          <w:i/>
          <w:iCs/>
        </w:rPr>
        <w:t xml:space="preserve"> of </w:t>
      </w:r>
      <w:proofErr w:type="spellStart"/>
      <w:r w:rsidRPr="00F721B6">
        <w:rPr>
          <w:i/>
          <w:iCs/>
        </w:rPr>
        <w:t>Sciences</w:t>
      </w:r>
      <w:proofErr w:type="spellEnd"/>
      <w:r w:rsidRPr="00F721B6">
        <w:t>,</w:t>
      </w:r>
      <w:r w:rsidR="00A97D54">
        <w:t xml:space="preserve"> </w:t>
      </w:r>
      <w:r w:rsidRPr="00F721B6">
        <w:rPr>
          <w:i/>
          <w:iCs/>
        </w:rPr>
        <w:t>USA</w:t>
      </w:r>
      <w:r w:rsidRPr="00F721B6">
        <w:t>,</w:t>
      </w:r>
      <w:r w:rsidR="00A97D54">
        <w:t xml:space="preserve"> </w:t>
      </w:r>
      <w:r w:rsidRPr="00F721B6">
        <w:rPr>
          <w:i/>
          <w:iCs/>
        </w:rPr>
        <w:t>116</w:t>
      </w:r>
      <w:r w:rsidRPr="00F721B6">
        <w:t>(47), 23499–23504.</w:t>
      </w:r>
      <w:r w:rsidR="00AD0E69">
        <w:t xml:space="preserve"> </w:t>
      </w:r>
      <w:r w:rsidRPr="00905510">
        <w:rPr>
          <w:rFonts w:asciiTheme="minorHAnsi" w:hAnsiTheme="minorHAnsi"/>
        </w:rPr>
        <w:t>https://doi.org/10.1073/pnas.1910510116</w:t>
      </w:r>
      <w:r w:rsidR="00C7242A" w:rsidRPr="00041780">
        <w:rPr>
          <w:rStyle w:val="Hiperhivatkozs"/>
          <w:rFonts w:asciiTheme="minorHAnsi" w:hAnsiTheme="minorHAnsi" w:cstheme="minorHAnsi"/>
          <w:u w:val="none"/>
        </w:rPr>
        <w:t xml:space="preserve"> </w:t>
      </w:r>
    </w:p>
    <w:p w14:paraId="08551FA0" w14:textId="77777777" w:rsidR="00C61905" w:rsidRDefault="00C61905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94E1D4" w14:textId="04128F3B" w:rsidR="00C61905" w:rsidRDefault="00C61905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Electronic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book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, Print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magazine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article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, Online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newspaper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article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,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Document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on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the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web,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Report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from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a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database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, etc.</w:t>
      </w:r>
    </w:p>
    <w:p w14:paraId="5ACE479A" w14:textId="19CF5E93" w:rsidR="006E5952" w:rsidRPr="00B704E3" w:rsidRDefault="00B55B83" w:rsidP="00EE6951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hyperlink r:id="rId11" w:history="1">
        <w:r w:rsidRPr="00315C46">
          <w:rPr>
            <w:rStyle w:val="Hiperhivatkozs"/>
            <w:rFonts w:asciiTheme="minorHAnsi" w:hAnsiTheme="minorHAnsi" w:cstheme="minorHAnsi"/>
            <w:i/>
            <w:iCs/>
            <w:sz w:val="24"/>
            <w:szCs w:val="24"/>
          </w:rPr>
          <w:t>https://apastyle.apa.org/</w:t>
        </w:r>
      </w:hyperlink>
      <w:r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C61905">
        <w:rPr>
          <w:rFonts w:asciiTheme="minorHAnsi" w:hAnsiTheme="minorHAnsi" w:cstheme="minorHAnsi"/>
          <w:i/>
          <w:iCs/>
          <w:sz w:val="24"/>
          <w:szCs w:val="24"/>
        </w:rPr>
        <w:t xml:space="preserve">or </w:t>
      </w:r>
      <w:r w:rsidR="00C61905" w:rsidRPr="00AC3E3F">
        <w:rPr>
          <w:rFonts w:asciiTheme="minorHAnsi" w:hAnsiTheme="minorHAnsi" w:cstheme="minorHAnsi"/>
          <w:i/>
          <w:iCs/>
          <w:sz w:val="24"/>
          <w:szCs w:val="24"/>
        </w:rPr>
        <w:t>see short guide</w:t>
      </w:r>
      <w:r w:rsidR="00477691">
        <w:rPr>
          <w:rFonts w:asciiTheme="minorHAnsi" w:hAnsiTheme="minorHAnsi" w:cstheme="minorHAnsi"/>
          <w:i/>
          <w:iCs/>
          <w:sz w:val="24"/>
          <w:szCs w:val="24"/>
        </w:rPr>
        <w:t>(s)</w:t>
      </w:r>
      <w:r w:rsidR="00C61905" w:rsidRPr="00AC3E3F">
        <w:rPr>
          <w:rFonts w:asciiTheme="minorHAnsi" w:hAnsiTheme="minorHAnsi" w:cstheme="minorHAnsi"/>
          <w:i/>
          <w:iCs/>
          <w:sz w:val="24"/>
          <w:szCs w:val="24"/>
        </w:rPr>
        <w:t xml:space="preserve"> attached!</w:t>
      </w:r>
    </w:p>
    <w:p w14:paraId="5AE52EC3" w14:textId="5B0F8501" w:rsidR="00D14AD4" w:rsidRPr="00D14AD4" w:rsidRDefault="00D14AD4" w:rsidP="00B704E3">
      <w:pPr>
        <w:tabs>
          <w:tab w:val="left" w:pos="6000"/>
        </w:tabs>
        <w:spacing w:before="840"/>
        <w:jc w:val="both"/>
      </w:pPr>
      <w:r>
        <w:rPr>
          <w:noProof/>
          <w:lang w:val="hu-HU"/>
        </w:rPr>
        <w:drawing>
          <wp:inline distT="0" distB="0" distL="0" distR="0" wp14:anchorId="1E7DA4CB" wp14:editId="5527CD98">
            <wp:extent cx="105202" cy="104163"/>
            <wp:effectExtent l="0" t="0" r="9525" b="0"/>
            <wp:docPr id="2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2" t="7103" r="7001" b="7053"/>
                    <a:stretch/>
                  </pic:blipFill>
                  <pic:spPr bwMode="auto">
                    <a:xfrm>
                      <a:off x="0" y="0"/>
                      <a:ext cx="127424" cy="12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092D">
        <w:t>Copyright 202</w:t>
      </w:r>
      <w:r w:rsidR="00E84482">
        <w:t>6</w:t>
      </w:r>
      <w:r w:rsidR="00D4092D">
        <w:t xml:space="preserve"> by the A</w:t>
      </w:r>
      <w:r>
        <w:t>uthors.</w:t>
      </w:r>
    </w:p>
    <w:p w14:paraId="03C59F75" w14:textId="5281F5BA" w:rsidR="00477691" w:rsidRPr="00D4092D" w:rsidRDefault="00D4092D" w:rsidP="00D4092D">
      <w:pPr>
        <w:pStyle w:val="CETBodytext"/>
        <w:spacing w:after="120" w:line="240" w:lineRule="auto"/>
        <w:rPr>
          <w:rFonts w:ascii="Noto Sans" w:hAnsi="Noto Sans" w:cs="Noto Sans"/>
          <w:sz w:val="20"/>
          <w:shd w:val="clear" w:color="auto" w:fill="FFFFFF"/>
        </w:rPr>
      </w:pPr>
      <w:r w:rsidRPr="00AD0E69">
        <w:rPr>
          <w:rFonts w:asciiTheme="minorHAnsi" w:hAnsiTheme="minorHAnsi" w:cstheme="minorHAnsi"/>
          <w:sz w:val="22"/>
          <w:szCs w:val="22"/>
        </w:rPr>
        <w:t xml:space="preserve">The journal is Open Access (Platinum). </w:t>
      </w:r>
      <w:r w:rsidR="00D14AD4" w:rsidRPr="00AD0E69">
        <w:rPr>
          <w:rFonts w:asciiTheme="minorHAnsi" w:hAnsiTheme="minorHAnsi" w:cstheme="minorHAnsi"/>
          <w:sz w:val="22"/>
          <w:szCs w:val="22"/>
          <w:shd w:val="clear" w:color="auto" w:fill="FFFFFF"/>
        </w:rPr>
        <w:t>This work is licensed under a</w:t>
      </w:r>
      <w:r w:rsidR="001B01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3" w:history="1">
        <w:r w:rsidR="00D14AD4" w:rsidRPr="00AD0E69">
          <w:rPr>
            <w:rStyle w:val="Hiperhivatkozs"/>
            <w:rFonts w:asciiTheme="minorHAnsi" w:hAnsiTheme="minorHAnsi" w:cstheme="minorHAnsi"/>
            <w:color w:val="006798"/>
            <w:sz w:val="22"/>
            <w:szCs w:val="22"/>
            <w:shd w:val="clear" w:color="auto" w:fill="FFFFFF"/>
          </w:rPr>
          <w:t>Creative Commons Attribution-</w:t>
        </w:r>
        <w:proofErr w:type="spellStart"/>
        <w:r w:rsidR="00D14AD4" w:rsidRPr="00AD0E69">
          <w:rPr>
            <w:rStyle w:val="Hiperhivatkozs"/>
            <w:rFonts w:asciiTheme="minorHAnsi" w:hAnsiTheme="minorHAnsi" w:cstheme="minorHAnsi"/>
            <w:color w:val="006798"/>
            <w:sz w:val="22"/>
            <w:szCs w:val="22"/>
            <w:shd w:val="clear" w:color="auto" w:fill="FFFFFF"/>
          </w:rPr>
          <w:t>NonCommercial</w:t>
        </w:r>
        <w:proofErr w:type="spellEnd"/>
        <w:r w:rsidR="00D14AD4" w:rsidRPr="00AD0E69">
          <w:rPr>
            <w:rStyle w:val="Hiperhivatkozs"/>
            <w:rFonts w:asciiTheme="minorHAnsi" w:hAnsiTheme="minorHAnsi" w:cstheme="minorHAnsi"/>
            <w:color w:val="006798"/>
            <w:sz w:val="22"/>
            <w:szCs w:val="22"/>
            <w:shd w:val="clear" w:color="auto" w:fill="FFFFFF"/>
          </w:rPr>
          <w:t>-</w:t>
        </w:r>
        <w:proofErr w:type="spellStart"/>
        <w:r w:rsidR="00D14AD4" w:rsidRPr="00AD0E69">
          <w:rPr>
            <w:rStyle w:val="Hiperhivatkozs"/>
            <w:rFonts w:asciiTheme="minorHAnsi" w:hAnsiTheme="minorHAnsi" w:cstheme="minorHAnsi"/>
            <w:color w:val="006798"/>
            <w:sz w:val="22"/>
            <w:szCs w:val="22"/>
            <w:shd w:val="clear" w:color="auto" w:fill="FFFFFF"/>
          </w:rPr>
          <w:t>NoDerivatives</w:t>
        </w:r>
        <w:proofErr w:type="spellEnd"/>
        <w:r w:rsidR="00D14AD4" w:rsidRPr="00AD0E69">
          <w:rPr>
            <w:rStyle w:val="Hiperhivatkozs"/>
            <w:rFonts w:asciiTheme="minorHAnsi" w:hAnsiTheme="minorHAnsi" w:cstheme="minorHAnsi"/>
            <w:color w:val="006798"/>
            <w:sz w:val="22"/>
            <w:szCs w:val="22"/>
            <w:shd w:val="clear" w:color="auto" w:fill="FFFFFF"/>
          </w:rPr>
          <w:t xml:space="preserve"> 4.0 International License</w:t>
        </w:r>
      </w:hyperlink>
      <w:r w:rsidR="00D14AD4">
        <w:rPr>
          <w:rFonts w:ascii="Noto Sans" w:hAnsi="Noto Sans" w:cs="Noto Sans"/>
          <w:sz w:val="20"/>
          <w:shd w:val="clear" w:color="auto" w:fill="FFFFFF"/>
        </w:rPr>
        <w:t>.</w:t>
      </w:r>
    </w:p>
    <w:p w14:paraId="21A9A80F" w14:textId="0BB03BEB" w:rsidR="00CC48AB" w:rsidRPr="00AD0E69" w:rsidRDefault="00CC48AB" w:rsidP="00D14AD4">
      <w:pPr>
        <w:pStyle w:val="CETBodytext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AD0E69">
        <w:rPr>
          <w:rFonts w:asciiTheme="minorHAnsi" w:hAnsiTheme="minorHAnsi" w:cstheme="minorHAnsi"/>
          <w:noProof/>
          <w:sz w:val="22"/>
          <w:szCs w:val="22"/>
          <w:lang w:val="hu-HU" w:eastAsia="hu-HU"/>
        </w:rPr>
        <w:drawing>
          <wp:inline distT="0" distB="0" distL="0" distR="0" wp14:anchorId="1EF149E4" wp14:editId="23DF563D">
            <wp:extent cx="1386840" cy="485013"/>
            <wp:effectExtent l="0" t="0" r="3810" b="0"/>
            <wp:docPr id="200867212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132" cy="49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48AB" w:rsidRPr="00AD0E69" w:rsidSect="00860311">
      <w:headerReference w:type="default" r:id="rId15"/>
      <w:footerReference w:type="default" r:id="rId16"/>
      <w:pgSz w:w="11907" w:h="16839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EC8C4" w14:textId="77777777" w:rsidR="001604D4" w:rsidRDefault="001604D4">
      <w:pPr>
        <w:spacing w:after="0" w:line="240" w:lineRule="auto"/>
      </w:pPr>
      <w:r>
        <w:separator/>
      </w:r>
    </w:p>
  </w:endnote>
  <w:endnote w:type="continuationSeparator" w:id="0">
    <w:p w14:paraId="040BCB07" w14:textId="77777777" w:rsidR="001604D4" w:rsidRDefault="0016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B69DE" w14:textId="5CFEE450" w:rsidR="007D3B12" w:rsidRDefault="00850471" w:rsidP="00850471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rPr>
        <w:color w:val="000000"/>
      </w:rPr>
    </w:pPr>
    <w:r>
      <w:rPr>
        <w:color w:val="000000"/>
      </w:rPr>
      <w:tab/>
    </w:r>
    <w:r w:rsidR="00954B03">
      <w:rPr>
        <w:color w:val="000000"/>
      </w:rPr>
      <w:t>DOI:</w:t>
    </w:r>
    <w:r w:rsidR="00FB08FF">
      <w:rPr>
        <w:color w:val="000000"/>
      </w:rPr>
      <w:t xml:space="preserve"> </w:t>
    </w:r>
    <w:hyperlink r:id="rId1" w:history="1">
      <w:r w:rsidR="00954B03" w:rsidRPr="00860311">
        <w:rPr>
          <w:color w:val="0070C0"/>
        </w:rPr>
        <w:t>10.17108/ActAgrOvar.202</w:t>
      </w:r>
      <w:r w:rsidR="00541CC2">
        <w:rPr>
          <w:color w:val="0070C0"/>
        </w:rPr>
        <w:t>X</w:t>
      </w:r>
      <w:r w:rsidR="00954B03" w:rsidRPr="00860311">
        <w:rPr>
          <w:color w:val="0070C0"/>
        </w:rPr>
        <w:t>.6</w:t>
      </w:r>
      <w:r w:rsidR="00541CC2">
        <w:rPr>
          <w:color w:val="0070C0"/>
        </w:rPr>
        <w:t>Y</w:t>
      </w:r>
      <w:r w:rsidR="00954B03" w:rsidRPr="00860311">
        <w:rPr>
          <w:color w:val="0070C0"/>
        </w:rPr>
        <w:t>.</w:t>
      </w:r>
      <w:r w:rsidR="00255F8F">
        <w:rPr>
          <w:color w:val="0070C0"/>
        </w:rPr>
        <w:t>Z</w:t>
      </w:r>
      <w:r w:rsidR="00954B03" w:rsidRPr="00860311">
        <w:rPr>
          <w:color w:val="0070C0"/>
        </w:rPr>
        <w:t>.</w:t>
      </w:r>
      <w:r w:rsidR="00541CC2">
        <w:rPr>
          <w:color w:val="0070C0"/>
        </w:rPr>
        <w:t>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48726" w14:textId="77777777" w:rsidR="001604D4" w:rsidRDefault="001604D4">
      <w:pPr>
        <w:spacing w:after="0" w:line="240" w:lineRule="auto"/>
      </w:pPr>
      <w:r>
        <w:separator/>
      </w:r>
    </w:p>
  </w:footnote>
  <w:footnote w:type="continuationSeparator" w:id="0">
    <w:p w14:paraId="4BB31412" w14:textId="77777777" w:rsidR="001604D4" w:rsidRDefault="0016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07938" w14:textId="3A7F928D" w:rsidR="007D3B12" w:rsidRDefault="00954B03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  <w:r>
      <w:rPr>
        <w:b/>
        <w:noProof/>
        <w:color w:val="000000"/>
        <w:lang w:val="hu-HU"/>
      </w:rPr>
      <w:drawing>
        <wp:inline distT="0" distB="0" distL="0" distR="0" wp14:anchorId="4A591426" wp14:editId="5666D09E">
          <wp:extent cx="918000" cy="900000"/>
          <wp:effectExtent l="0" t="0" r="0" b="0"/>
          <wp:docPr id="54" name="image1.png" descr="kari-cimer-ff-(673x655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ari-cimer-ff-(673x655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8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5A9F" w:rsidRPr="007E1DD1">
      <w:rPr>
        <w:color w:val="0070C0"/>
        <w:sz w:val="24"/>
        <w:szCs w:val="24"/>
      </w:rPr>
      <w:t>F</w:t>
    </w:r>
    <w:r w:rsidRPr="007E1DD1">
      <w:rPr>
        <w:color w:val="0070C0"/>
        <w:sz w:val="24"/>
        <w:szCs w:val="24"/>
      </w:rPr>
      <w:t xml:space="preserve">., </w:t>
    </w:r>
    <w:r w:rsidR="003D5A9F" w:rsidRPr="007E1DD1">
      <w:rPr>
        <w:color w:val="0070C0"/>
        <w:sz w:val="24"/>
        <w:szCs w:val="24"/>
      </w:rPr>
      <w:t>Author</w:t>
    </w:r>
    <w:r w:rsidRPr="007E1DD1">
      <w:rPr>
        <w:color w:val="0070C0"/>
        <w:sz w:val="24"/>
        <w:szCs w:val="24"/>
      </w:rPr>
      <w:t xml:space="preserve"> et al</w:t>
    </w:r>
    <w:r w:rsidR="00982FE6" w:rsidRPr="007E1DD1">
      <w:rPr>
        <w:color w:val="0070C0"/>
        <w:sz w:val="24"/>
        <w:szCs w:val="24"/>
      </w:rPr>
      <w:t>.</w:t>
    </w:r>
    <w:r>
      <w:rPr>
        <w:color w:val="000000"/>
        <w:sz w:val="24"/>
        <w:szCs w:val="24"/>
      </w:rPr>
      <w:t>/</w:t>
    </w:r>
    <w:proofErr w:type="spellStart"/>
    <w:r>
      <w:rPr>
        <w:color w:val="000000"/>
        <w:sz w:val="24"/>
        <w:szCs w:val="24"/>
      </w:rPr>
      <w:t>ActAgrOvar</w:t>
    </w:r>
    <w:proofErr w:type="spellEnd"/>
    <w:r>
      <w:rPr>
        <w:color w:val="000000"/>
        <w:sz w:val="24"/>
        <w:szCs w:val="24"/>
      </w:rPr>
      <w:t>, Vol.</w:t>
    </w:r>
    <w:r w:rsidRPr="00982FE6">
      <w:rPr>
        <w:color w:val="0070C0"/>
        <w:sz w:val="24"/>
        <w:szCs w:val="24"/>
      </w:rPr>
      <w:t>6</w:t>
    </w:r>
    <w:r w:rsidR="000546B6">
      <w:rPr>
        <w:color w:val="0070C0"/>
        <w:sz w:val="24"/>
        <w:szCs w:val="24"/>
      </w:rPr>
      <w:t>Y</w:t>
    </w:r>
    <w:r w:rsidRPr="00982FE6">
      <w:rPr>
        <w:color w:val="0070C0"/>
        <w:sz w:val="24"/>
        <w:szCs w:val="24"/>
      </w:rPr>
      <w:t>.</w:t>
    </w:r>
    <w:r w:rsidR="000546B6">
      <w:rPr>
        <w:color w:val="0070C0"/>
        <w:sz w:val="24"/>
        <w:szCs w:val="24"/>
      </w:rPr>
      <w:t>Z</w:t>
    </w:r>
    <w:r w:rsidRPr="00982FE6">
      <w:rPr>
        <w:color w:val="0070C0"/>
        <w:sz w:val="24"/>
        <w:szCs w:val="24"/>
      </w:rPr>
      <w:t>. (202</w:t>
    </w:r>
    <w:r w:rsidR="000546B6">
      <w:rPr>
        <w:color w:val="0070C0"/>
        <w:sz w:val="24"/>
        <w:szCs w:val="24"/>
      </w:rPr>
      <w:t>X</w:t>
    </w:r>
    <w:r w:rsidRPr="00982FE6">
      <w:rPr>
        <w:color w:val="0070C0"/>
        <w:sz w:val="24"/>
        <w:szCs w:val="24"/>
      </w:rPr>
      <w:t>)</w:t>
    </w:r>
    <w:r>
      <w:rPr>
        <w:noProof/>
        <w:lang w:val="hu-HU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15E1CEF" wp14:editId="5288C701">
              <wp:simplePos x="0" y="0"/>
              <wp:positionH relativeFrom="column">
                <wp:posOffset>901700</wp:posOffset>
              </wp:positionH>
              <wp:positionV relativeFrom="paragraph">
                <wp:posOffset>279400</wp:posOffset>
              </wp:positionV>
              <wp:extent cx="3631565" cy="335280"/>
              <wp:effectExtent l="0" t="0" r="0" b="0"/>
              <wp:wrapNone/>
              <wp:docPr id="53" name="Téglalap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34980" y="3617123"/>
                        <a:ext cx="3622040" cy="32575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4474475" w14:textId="77777777" w:rsidR="007D3B12" w:rsidRDefault="00954B0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 xml:space="preserve">Acta </w:t>
                          </w:r>
                          <w:proofErr w:type="spellStart"/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>Agronomica</w:t>
                          </w:r>
                          <w:proofErr w:type="spellEnd"/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>Óváriensis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rect w14:anchorId="415E1CEF" id="Téglalap 53" o:spid="_x0000_s1026" style="position:absolute;margin-left:71pt;margin-top:22pt;width:285.95pt;height:26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" fillcolor="black">
              <v:stroke startarrowwidth="narrow" startarrowlength="short" endarrowwidth="narrow" endarrowlength="short"/>
              <v:textbox inset="2.53958mm,1.2694mm,2.53958mm,1.2694mm">
                <w:txbxContent>
                  <w:p w14:paraId="64474475" w14:textId="77777777" w:rsidR="007D3B12" w:rsidRDefault="00954B0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 xml:space="preserve">Acta </w:t>
                    </w:r>
                    <w:proofErr w:type="spellStart"/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>Agronomica</w:t>
                    </w:r>
                    <w:proofErr w:type="spellEnd"/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>Óváriensis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F01"/>
    <w:multiLevelType w:val="hybridMultilevel"/>
    <w:tmpl w:val="7A1036BC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A4C"/>
    <w:multiLevelType w:val="hybridMultilevel"/>
    <w:tmpl w:val="666CCF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5452"/>
    <w:multiLevelType w:val="hybridMultilevel"/>
    <w:tmpl w:val="64AEDC8A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20B6"/>
    <w:multiLevelType w:val="hybridMultilevel"/>
    <w:tmpl w:val="E28CA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562B6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3FB5"/>
    <w:multiLevelType w:val="multilevel"/>
    <w:tmpl w:val="7BD0762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BE406A4"/>
    <w:multiLevelType w:val="hybridMultilevel"/>
    <w:tmpl w:val="ABCE85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704B"/>
    <w:multiLevelType w:val="hybridMultilevel"/>
    <w:tmpl w:val="59626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10B1"/>
    <w:multiLevelType w:val="hybridMultilevel"/>
    <w:tmpl w:val="4F20EF80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0394"/>
    <w:multiLevelType w:val="hybridMultilevel"/>
    <w:tmpl w:val="806658E2"/>
    <w:lvl w:ilvl="0" w:tplc="14B0F7A8">
      <w:start w:val="1"/>
      <w:numFmt w:val="bullet"/>
      <w:pStyle w:val="CETnumberingbullets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90692"/>
    <w:multiLevelType w:val="multilevel"/>
    <w:tmpl w:val="81CC041C"/>
    <w:lvl w:ilvl="0">
      <w:start w:val="1"/>
      <w:numFmt w:val="decimal"/>
      <w:pStyle w:val="ActaHeading1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ActaHeading2"/>
      <w:lvlText w:val="%1.%2"/>
      <w:lvlJc w:val="left"/>
      <w:pPr>
        <w:ind w:left="57" w:hanging="57"/>
      </w:pPr>
      <w:rPr>
        <w:rFonts w:hint="default"/>
      </w:rPr>
    </w:lvl>
    <w:lvl w:ilvl="2">
      <w:start w:val="1"/>
      <w:numFmt w:val="decimal"/>
      <w:pStyle w:val="ActaHeading3"/>
      <w:lvlText w:val="%1.%2.%3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83271C6"/>
    <w:multiLevelType w:val="hybridMultilevel"/>
    <w:tmpl w:val="2BB415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C2147"/>
    <w:multiLevelType w:val="hybridMultilevel"/>
    <w:tmpl w:val="C2FE1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84ABA"/>
    <w:multiLevelType w:val="hybridMultilevel"/>
    <w:tmpl w:val="9AB0E73C"/>
    <w:lvl w:ilvl="0" w:tplc="AEA0B312">
      <w:start w:val="1"/>
      <w:numFmt w:val="bullet"/>
      <w:pStyle w:val="ActaListi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21BF1"/>
    <w:multiLevelType w:val="hybridMultilevel"/>
    <w:tmpl w:val="D59EC9D6"/>
    <w:lvl w:ilvl="0" w:tplc="7734601A">
      <w:start w:val="1"/>
      <w:numFmt w:val="bullet"/>
      <w:lvlText w:val=""/>
      <w:lvlJc w:val="left"/>
      <w:pPr>
        <w:ind w:left="340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1313F"/>
    <w:multiLevelType w:val="multilevel"/>
    <w:tmpl w:val="5F327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.1.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416160"/>
    <w:multiLevelType w:val="hybridMultilevel"/>
    <w:tmpl w:val="D3089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015B5"/>
    <w:multiLevelType w:val="hybridMultilevel"/>
    <w:tmpl w:val="CCDE09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D4F96"/>
    <w:multiLevelType w:val="hybridMultilevel"/>
    <w:tmpl w:val="FD483D40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F3AA4"/>
    <w:multiLevelType w:val="hybridMultilevel"/>
    <w:tmpl w:val="39A010B2"/>
    <w:lvl w:ilvl="0" w:tplc="945C28BC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F3010"/>
    <w:multiLevelType w:val="hybridMultilevel"/>
    <w:tmpl w:val="69984F52"/>
    <w:lvl w:ilvl="0" w:tplc="773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7474D"/>
    <w:multiLevelType w:val="hybridMultilevel"/>
    <w:tmpl w:val="313C5006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964310">
    <w:abstractNumId w:val="4"/>
  </w:num>
  <w:num w:numId="2" w16cid:durableId="261691079">
    <w:abstractNumId w:val="8"/>
  </w:num>
  <w:num w:numId="3" w16cid:durableId="593904272">
    <w:abstractNumId w:val="12"/>
  </w:num>
  <w:num w:numId="4" w16cid:durableId="515727733">
    <w:abstractNumId w:val="5"/>
  </w:num>
  <w:num w:numId="5" w16cid:durableId="1804542686">
    <w:abstractNumId w:val="13"/>
  </w:num>
  <w:num w:numId="6" w16cid:durableId="1657605188">
    <w:abstractNumId w:val="19"/>
  </w:num>
  <w:num w:numId="7" w16cid:durableId="580145647">
    <w:abstractNumId w:val="16"/>
  </w:num>
  <w:num w:numId="8" w16cid:durableId="779496198">
    <w:abstractNumId w:val="18"/>
  </w:num>
  <w:num w:numId="9" w16cid:durableId="1149133042">
    <w:abstractNumId w:val="6"/>
  </w:num>
  <w:num w:numId="10" w16cid:durableId="1035273788">
    <w:abstractNumId w:val="11"/>
  </w:num>
  <w:num w:numId="11" w16cid:durableId="190799098">
    <w:abstractNumId w:val="15"/>
  </w:num>
  <w:num w:numId="12" w16cid:durableId="1277131020">
    <w:abstractNumId w:val="3"/>
  </w:num>
  <w:num w:numId="13" w16cid:durableId="1497381900">
    <w:abstractNumId w:val="14"/>
  </w:num>
  <w:num w:numId="14" w16cid:durableId="110053337">
    <w:abstractNumId w:val="9"/>
  </w:num>
  <w:num w:numId="15" w16cid:durableId="377558941">
    <w:abstractNumId w:val="1"/>
  </w:num>
  <w:num w:numId="16" w16cid:durableId="741412043">
    <w:abstractNumId w:val="2"/>
  </w:num>
  <w:num w:numId="17" w16cid:durableId="1769036201">
    <w:abstractNumId w:val="17"/>
  </w:num>
  <w:num w:numId="18" w16cid:durableId="352074867">
    <w:abstractNumId w:val="7"/>
  </w:num>
  <w:num w:numId="19" w16cid:durableId="1258370908">
    <w:abstractNumId w:val="0"/>
  </w:num>
  <w:num w:numId="20" w16cid:durableId="906762672">
    <w:abstractNumId w:val="10"/>
  </w:num>
  <w:num w:numId="21" w16cid:durableId="791057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12"/>
    <w:rsid w:val="00004A29"/>
    <w:rsid w:val="0000681C"/>
    <w:rsid w:val="00015808"/>
    <w:rsid w:val="00032E70"/>
    <w:rsid w:val="00041780"/>
    <w:rsid w:val="0004212F"/>
    <w:rsid w:val="00052789"/>
    <w:rsid w:val="000546B6"/>
    <w:rsid w:val="00056C33"/>
    <w:rsid w:val="0006138B"/>
    <w:rsid w:val="00066DDF"/>
    <w:rsid w:val="00074E04"/>
    <w:rsid w:val="0008016A"/>
    <w:rsid w:val="00087B5E"/>
    <w:rsid w:val="0009290D"/>
    <w:rsid w:val="00094126"/>
    <w:rsid w:val="000B2850"/>
    <w:rsid w:val="000C3E9B"/>
    <w:rsid w:val="000C7AE5"/>
    <w:rsid w:val="000D74B1"/>
    <w:rsid w:val="000E0B4C"/>
    <w:rsid w:val="000E68A4"/>
    <w:rsid w:val="00102DCC"/>
    <w:rsid w:val="00110599"/>
    <w:rsid w:val="00113BB1"/>
    <w:rsid w:val="00122F27"/>
    <w:rsid w:val="0012444F"/>
    <w:rsid w:val="001304DA"/>
    <w:rsid w:val="001309C0"/>
    <w:rsid w:val="00142E9B"/>
    <w:rsid w:val="0015310A"/>
    <w:rsid w:val="00156183"/>
    <w:rsid w:val="001604D4"/>
    <w:rsid w:val="00165ADA"/>
    <w:rsid w:val="0017625D"/>
    <w:rsid w:val="00181BE7"/>
    <w:rsid w:val="00182BD9"/>
    <w:rsid w:val="00182E30"/>
    <w:rsid w:val="00193D4B"/>
    <w:rsid w:val="001A2F0E"/>
    <w:rsid w:val="001B01A6"/>
    <w:rsid w:val="001C2317"/>
    <w:rsid w:val="001C3319"/>
    <w:rsid w:val="001C432A"/>
    <w:rsid w:val="001D0752"/>
    <w:rsid w:val="001D712E"/>
    <w:rsid w:val="001E06D5"/>
    <w:rsid w:val="001E7225"/>
    <w:rsid w:val="001F4509"/>
    <w:rsid w:val="001F7638"/>
    <w:rsid w:val="0020468D"/>
    <w:rsid w:val="00206B7F"/>
    <w:rsid w:val="00223B4E"/>
    <w:rsid w:val="00224CC1"/>
    <w:rsid w:val="00226D63"/>
    <w:rsid w:val="00236C34"/>
    <w:rsid w:val="00253908"/>
    <w:rsid w:val="00255F8F"/>
    <w:rsid w:val="002565EA"/>
    <w:rsid w:val="002639AF"/>
    <w:rsid w:val="00270174"/>
    <w:rsid w:val="0027342D"/>
    <w:rsid w:val="00291ED1"/>
    <w:rsid w:val="00294613"/>
    <w:rsid w:val="002B5CC7"/>
    <w:rsid w:val="002B7EC8"/>
    <w:rsid w:val="002C07B2"/>
    <w:rsid w:val="002C3FEC"/>
    <w:rsid w:val="002C7EE1"/>
    <w:rsid w:val="002E6C3C"/>
    <w:rsid w:val="002E740A"/>
    <w:rsid w:val="002F14AC"/>
    <w:rsid w:val="002F3BE3"/>
    <w:rsid w:val="002F4F45"/>
    <w:rsid w:val="00304AFF"/>
    <w:rsid w:val="00305200"/>
    <w:rsid w:val="0031453B"/>
    <w:rsid w:val="00314C74"/>
    <w:rsid w:val="00322A56"/>
    <w:rsid w:val="00324CBB"/>
    <w:rsid w:val="00324FF1"/>
    <w:rsid w:val="00325314"/>
    <w:rsid w:val="00327AA8"/>
    <w:rsid w:val="0033031F"/>
    <w:rsid w:val="00330FC6"/>
    <w:rsid w:val="003533EE"/>
    <w:rsid w:val="00360E7B"/>
    <w:rsid w:val="00370899"/>
    <w:rsid w:val="00371B0C"/>
    <w:rsid w:val="003776F9"/>
    <w:rsid w:val="00381B8A"/>
    <w:rsid w:val="00382311"/>
    <w:rsid w:val="00383D1D"/>
    <w:rsid w:val="00397A27"/>
    <w:rsid w:val="003A3C5E"/>
    <w:rsid w:val="003B5BFD"/>
    <w:rsid w:val="003D0E90"/>
    <w:rsid w:val="003D2088"/>
    <w:rsid w:val="003D217A"/>
    <w:rsid w:val="003D5A9F"/>
    <w:rsid w:val="003E17CB"/>
    <w:rsid w:val="003F5BBD"/>
    <w:rsid w:val="004012E7"/>
    <w:rsid w:val="00402777"/>
    <w:rsid w:val="00402D51"/>
    <w:rsid w:val="00402E8D"/>
    <w:rsid w:val="004071B7"/>
    <w:rsid w:val="004132F7"/>
    <w:rsid w:val="00417BF4"/>
    <w:rsid w:val="00433D11"/>
    <w:rsid w:val="00441362"/>
    <w:rsid w:val="00441C4B"/>
    <w:rsid w:val="00446E77"/>
    <w:rsid w:val="00453B56"/>
    <w:rsid w:val="0045454C"/>
    <w:rsid w:val="00454BA8"/>
    <w:rsid w:val="0046063C"/>
    <w:rsid w:val="004608EC"/>
    <w:rsid w:val="00467965"/>
    <w:rsid w:val="0047075C"/>
    <w:rsid w:val="00472789"/>
    <w:rsid w:val="00473759"/>
    <w:rsid w:val="00477691"/>
    <w:rsid w:val="00480B0D"/>
    <w:rsid w:val="00484C94"/>
    <w:rsid w:val="004A5801"/>
    <w:rsid w:val="004B3A8E"/>
    <w:rsid w:val="004C2625"/>
    <w:rsid w:val="004C7BCD"/>
    <w:rsid w:val="004E0FB7"/>
    <w:rsid w:val="004F17DB"/>
    <w:rsid w:val="004F2BEE"/>
    <w:rsid w:val="004F2C3A"/>
    <w:rsid w:val="004F5954"/>
    <w:rsid w:val="0050104E"/>
    <w:rsid w:val="00501331"/>
    <w:rsid w:val="00510789"/>
    <w:rsid w:val="005111B6"/>
    <w:rsid w:val="00511F58"/>
    <w:rsid w:val="005123F1"/>
    <w:rsid w:val="0052121D"/>
    <w:rsid w:val="0052240C"/>
    <w:rsid w:val="00525EDB"/>
    <w:rsid w:val="00527922"/>
    <w:rsid w:val="005312E7"/>
    <w:rsid w:val="00534404"/>
    <w:rsid w:val="00536D67"/>
    <w:rsid w:val="00541CC2"/>
    <w:rsid w:val="00547BF8"/>
    <w:rsid w:val="00566504"/>
    <w:rsid w:val="00571FA8"/>
    <w:rsid w:val="005A0248"/>
    <w:rsid w:val="005A0B03"/>
    <w:rsid w:val="005A5D7D"/>
    <w:rsid w:val="005B05EB"/>
    <w:rsid w:val="005B2BA2"/>
    <w:rsid w:val="005C4BF5"/>
    <w:rsid w:val="005C53B0"/>
    <w:rsid w:val="005C6343"/>
    <w:rsid w:val="005D78F6"/>
    <w:rsid w:val="005E118B"/>
    <w:rsid w:val="005E1757"/>
    <w:rsid w:val="005E3426"/>
    <w:rsid w:val="005F56BF"/>
    <w:rsid w:val="005F6466"/>
    <w:rsid w:val="005F7C3F"/>
    <w:rsid w:val="00602339"/>
    <w:rsid w:val="00604D5B"/>
    <w:rsid w:val="006125D1"/>
    <w:rsid w:val="00612E6A"/>
    <w:rsid w:val="00616161"/>
    <w:rsid w:val="00617FBF"/>
    <w:rsid w:val="00620C74"/>
    <w:rsid w:val="00626F2F"/>
    <w:rsid w:val="00632AF7"/>
    <w:rsid w:val="00634805"/>
    <w:rsid w:val="00636227"/>
    <w:rsid w:val="00641A6D"/>
    <w:rsid w:val="006446C3"/>
    <w:rsid w:val="006627DF"/>
    <w:rsid w:val="00666A77"/>
    <w:rsid w:val="00675C64"/>
    <w:rsid w:val="0068086A"/>
    <w:rsid w:val="00684C91"/>
    <w:rsid w:val="0068545A"/>
    <w:rsid w:val="00690F1E"/>
    <w:rsid w:val="0069164A"/>
    <w:rsid w:val="0069759A"/>
    <w:rsid w:val="006A050C"/>
    <w:rsid w:val="006A0E9D"/>
    <w:rsid w:val="006A0F89"/>
    <w:rsid w:val="006A59F4"/>
    <w:rsid w:val="006A60C3"/>
    <w:rsid w:val="006A668B"/>
    <w:rsid w:val="006A6B93"/>
    <w:rsid w:val="006B5D7A"/>
    <w:rsid w:val="006C1FB9"/>
    <w:rsid w:val="006C2C83"/>
    <w:rsid w:val="006C4C5B"/>
    <w:rsid w:val="006C4DCC"/>
    <w:rsid w:val="006C6251"/>
    <w:rsid w:val="006E5952"/>
    <w:rsid w:val="006E59FC"/>
    <w:rsid w:val="006E6946"/>
    <w:rsid w:val="006F1BBD"/>
    <w:rsid w:val="006F2CB9"/>
    <w:rsid w:val="00701D45"/>
    <w:rsid w:val="00703C9D"/>
    <w:rsid w:val="00710C25"/>
    <w:rsid w:val="007157AF"/>
    <w:rsid w:val="00726705"/>
    <w:rsid w:val="00741B83"/>
    <w:rsid w:val="007422D2"/>
    <w:rsid w:val="00747C47"/>
    <w:rsid w:val="00750DF0"/>
    <w:rsid w:val="0075318E"/>
    <w:rsid w:val="00760263"/>
    <w:rsid w:val="00776E7C"/>
    <w:rsid w:val="0079148A"/>
    <w:rsid w:val="00793F48"/>
    <w:rsid w:val="007A7DC9"/>
    <w:rsid w:val="007B55A8"/>
    <w:rsid w:val="007C0ED3"/>
    <w:rsid w:val="007D3A8D"/>
    <w:rsid w:val="007D3B12"/>
    <w:rsid w:val="007D7DD1"/>
    <w:rsid w:val="007E1DD1"/>
    <w:rsid w:val="007F6C14"/>
    <w:rsid w:val="00802229"/>
    <w:rsid w:val="00802CE3"/>
    <w:rsid w:val="00806989"/>
    <w:rsid w:val="008142F5"/>
    <w:rsid w:val="008313FB"/>
    <w:rsid w:val="008373D4"/>
    <w:rsid w:val="00837D1E"/>
    <w:rsid w:val="00845F30"/>
    <w:rsid w:val="0084676F"/>
    <w:rsid w:val="00850471"/>
    <w:rsid w:val="0085302E"/>
    <w:rsid w:val="00853F4F"/>
    <w:rsid w:val="00860311"/>
    <w:rsid w:val="008603D7"/>
    <w:rsid w:val="00867F0B"/>
    <w:rsid w:val="00871096"/>
    <w:rsid w:val="0087429A"/>
    <w:rsid w:val="0088680B"/>
    <w:rsid w:val="008935AD"/>
    <w:rsid w:val="00895B89"/>
    <w:rsid w:val="008965A6"/>
    <w:rsid w:val="008A09AA"/>
    <w:rsid w:val="008A428E"/>
    <w:rsid w:val="008A6C12"/>
    <w:rsid w:val="008B5FE1"/>
    <w:rsid w:val="008C0578"/>
    <w:rsid w:val="008E1870"/>
    <w:rsid w:val="008E32CA"/>
    <w:rsid w:val="008E3841"/>
    <w:rsid w:val="008E4CBE"/>
    <w:rsid w:val="00905510"/>
    <w:rsid w:val="00912450"/>
    <w:rsid w:val="00915D8A"/>
    <w:rsid w:val="00916BCB"/>
    <w:rsid w:val="0091742C"/>
    <w:rsid w:val="00922915"/>
    <w:rsid w:val="00930BAA"/>
    <w:rsid w:val="00930C9C"/>
    <w:rsid w:val="009319AA"/>
    <w:rsid w:val="00940592"/>
    <w:rsid w:val="00942469"/>
    <w:rsid w:val="00944893"/>
    <w:rsid w:val="00950301"/>
    <w:rsid w:val="00954B03"/>
    <w:rsid w:val="009561B4"/>
    <w:rsid w:val="009566CC"/>
    <w:rsid w:val="0096516E"/>
    <w:rsid w:val="009677B6"/>
    <w:rsid w:val="0097282B"/>
    <w:rsid w:val="00972ECB"/>
    <w:rsid w:val="00980DE2"/>
    <w:rsid w:val="00982FE6"/>
    <w:rsid w:val="00992DF6"/>
    <w:rsid w:val="009955F2"/>
    <w:rsid w:val="009A0E7C"/>
    <w:rsid w:val="009A4EB8"/>
    <w:rsid w:val="009A569C"/>
    <w:rsid w:val="009B4BF0"/>
    <w:rsid w:val="009C4F64"/>
    <w:rsid w:val="009C6196"/>
    <w:rsid w:val="009D37FE"/>
    <w:rsid w:val="009D534A"/>
    <w:rsid w:val="009E270C"/>
    <w:rsid w:val="009F6F07"/>
    <w:rsid w:val="009F74AF"/>
    <w:rsid w:val="009F762B"/>
    <w:rsid w:val="00A0716D"/>
    <w:rsid w:val="00A24621"/>
    <w:rsid w:val="00A263B9"/>
    <w:rsid w:val="00A2688D"/>
    <w:rsid w:val="00A274E6"/>
    <w:rsid w:val="00A33D10"/>
    <w:rsid w:val="00A343EC"/>
    <w:rsid w:val="00A37585"/>
    <w:rsid w:val="00A376FA"/>
    <w:rsid w:val="00A4063F"/>
    <w:rsid w:val="00A41BA9"/>
    <w:rsid w:val="00A53B74"/>
    <w:rsid w:val="00A74DDF"/>
    <w:rsid w:val="00A77BB3"/>
    <w:rsid w:val="00A839DA"/>
    <w:rsid w:val="00A95F89"/>
    <w:rsid w:val="00A97D54"/>
    <w:rsid w:val="00AA0F48"/>
    <w:rsid w:val="00AC1FEF"/>
    <w:rsid w:val="00AC3E3F"/>
    <w:rsid w:val="00AC4E42"/>
    <w:rsid w:val="00AD0E69"/>
    <w:rsid w:val="00AE6874"/>
    <w:rsid w:val="00AF5777"/>
    <w:rsid w:val="00AF6B58"/>
    <w:rsid w:val="00B14204"/>
    <w:rsid w:val="00B170AE"/>
    <w:rsid w:val="00B17ADD"/>
    <w:rsid w:val="00B2183F"/>
    <w:rsid w:val="00B24A8A"/>
    <w:rsid w:val="00B30D13"/>
    <w:rsid w:val="00B357A1"/>
    <w:rsid w:val="00B402EB"/>
    <w:rsid w:val="00B41E79"/>
    <w:rsid w:val="00B452AD"/>
    <w:rsid w:val="00B55B83"/>
    <w:rsid w:val="00B56BDE"/>
    <w:rsid w:val="00B57254"/>
    <w:rsid w:val="00B704E3"/>
    <w:rsid w:val="00B72E41"/>
    <w:rsid w:val="00B72FC0"/>
    <w:rsid w:val="00B8240B"/>
    <w:rsid w:val="00B835E4"/>
    <w:rsid w:val="00B84E33"/>
    <w:rsid w:val="00B9096B"/>
    <w:rsid w:val="00BB346E"/>
    <w:rsid w:val="00BD3DCD"/>
    <w:rsid w:val="00BD3FE9"/>
    <w:rsid w:val="00BD474D"/>
    <w:rsid w:val="00BD5E3B"/>
    <w:rsid w:val="00BE1205"/>
    <w:rsid w:val="00C06679"/>
    <w:rsid w:val="00C06D06"/>
    <w:rsid w:val="00C1335B"/>
    <w:rsid w:val="00C149A0"/>
    <w:rsid w:val="00C14BBC"/>
    <w:rsid w:val="00C151CF"/>
    <w:rsid w:val="00C15403"/>
    <w:rsid w:val="00C262C4"/>
    <w:rsid w:val="00C34996"/>
    <w:rsid w:val="00C416DF"/>
    <w:rsid w:val="00C431AD"/>
    <w:rsid w:val="00C569B3"/>
    <w:rsid w:val="00C61905"/>
    <w:rsid w:val="00C7242A"/>
    <w:rsid w:val="00C7403E"/>
    <w:rsid w:val="00C771F8"/>
    <w:rsid w:val="00C816BA"/>
    <w:rsid w:val="00C8553A"/>
    <w:rsid w:val="00C90437"/>
    <w:rsid w:val="00C92660"/>
    <w:rsid w:val="00C95C00"/>
    <w:rsid w:val="00C962A3"/>
    <w:rsid w:val="00CB3BBC"/>
    <w:rsid w:val="00CC0C75"/>
    <w:rsid w:val="00CC48AB"/>
    <w:rsid w:val="00CC4A8C"/>
    <w:rsid w:val="00CD6B60"/>
    <w:rsid w:val="00CD7B86"/>
    <w:rsid w:val="00CE55F8"/>
    <w:rsid w:val="00CE56E0"/>
    <w:rsid w:val="00CF2815"/>
    <w:rsid w:val="00CF44D9"/>
    <w:rsid w:val="00CF4A4F"/>
    <w:rsid w:val="00CF5B43"/>
    <w:rsid w:val="00D01A76"/>
    <w:rsid w:val="00D065C5"/>
    <w:rsid w:val="00D07778"/>
    <w:rsid w:val="00D1066C"/>
    <w:rsid w:val="00D14AD4"/>
    <w:rsid w:val="00D1644A"/>
    <w:rsid w:val="00D17E6E"/>
    <w:rsid w:val="00D2502D"/>
    <w:rsid w:val="00D27E72"/>
    <w:rsid w:val="00D4063B"/>
    <w:rsid w:val="00D4092D"/>
    <w:rsid w:val="00D40BD0"/>
    <w:rsid w:val="00D41B4E"/>
    <w:rsid w:val="00D5363F"/>
    <w:rsid w:val="00D627C5"/>
    <w:rsid w:val="00D63533"/>
    <w:rsid w:val="00D7451D"/>
    <w:rsid w:val="00D763C4"/>
    <w:rsid w:val="00D764A3"/>
    <w:rsid w:val="00D77103"/>
    <w:rsid w:val="00D83679"/>
    <w:rsid w:val="00D85F8B"/>
    <w:rsid w:val="00D9435F"/>
    <w:rsid w:val="00DA2FAD"/>
    <w:rsid w:val="00DA4761"/>
    <w:rsid w:val="00DA615B"/>
    <w:rsid w:val="00DA7C19"/>
    <w:rsid w:val="00DC07A2"/>
    <w:rsid w:val="00DC089B"/>
    <w:rsid w:val="00DC0AAE"/>
    <w:rsid w:val="00DC168B"/>
    <w:rsid w:val="00DC70CE"/>
    <w:rsid w:val="00DC7233"/>
    <w:rsid w:val="00DD3236"/>
    <w:rsid w:val="00DD35D9"/>
    <w:rsid w:val="00DD6491"/>
    <w:rsid w:val="00DE24D4"/>
    <w:rsid w:val="00DE6CCA"/>
    <w:rsid w:val="00DF291A"/>
    <w:rsid w:val="00DF3787"/>
    <w:rsid w:val="00DF44C0"/>
    <w:rsid w:val="00DF664B"/>
    <w:rsid w:val="00DF6BFF"/>
    <w:rsid w:val="00DF74A9"/>
    <w:rsid w:val="00DF7C4F"/>
    <w:rsid w:val="00E03DC2"/>
    <w:rsid w:val="00E04681"/>
    <w:rsid w:val="00E22E9B"/>
    <w:rsid w:val="00E23C0E"/>
    <w:rsid w:val="00E32867"/>
    <w:rsid w:val="00E32B49"/>
    <w:rsid w:val="00E4665A"/>
    <w:rsid w:val="00E54F96"/>
    <w:rsid w:val="00E607E7"/>
    <w:rsid w:val="00E72830"/>
    <w:rsid w:val="00E72B8A"/>
    <w:rsid w:val="00E73C40"/>
    <w:rsid w:val="00E75202"/>
    <w:rsid w:val="00E84482"/>
    <w:rsid w:val="00E91838"/>
    <w:rsid w:val="00E93629"/>
    <w:rsid w:val="00E93A07"/>
    <w:rsid w:val="00EA02A0"/>
    <w:rsid w:val="00EA0EBE"/>
    <w:rsid w:val="00EA767E"/>
    <w:rsid w:val="00EB1F5B"/>
    <w:rsid w:val="00EC4895"/>
    <w:rsid w:val="00ED0318"/>
    <w:rsid w:val="00EE23E3"/>
    <w:rsid w:val="00EE5AAD"/>
    <w:rsid w:val="00EE6199"/>
    <w:rsid w:val="00EE6951"/>
    <w:rsid w:val="00EF0104"/>
    <w:rsid w:val="00EF0C0C"/>
    <w:rsid w:val="00EF35E1"/>
    <w:rsid w:val="00EF3FC6"/>
    <w:rsid w:val="00F01035"/>
    <w:rsid w:val="00F0570C"/>
    <w:rsid w:val="00F10E15"/>
    <w:rsid w:val="00F13AA4"/>
    <w:rsid w:val="00F17A06"/>
    <w:rsid w:val="00F204A0"/>
    <w:rsid w:val="00F24061"/>
    <w:rsid w:val="00F350E7"/>
    <w:rsid w:val="00F41418"/>
    <w:rsid w:val="00F421C7"/>
    <w:rsid w:val="00F44733"/>
    <w:rsid w:val="00F44EA6"/>
    <w:rsid w:val="00F535CE"/>
    <w:rsid w:val="00F56BEB"/>
    <w:rsid w:val="00F60E13"/>
    <w:rsid w:val="00F62AC1"/>
    <w:rsid w:val="00F64C43"/>
    <w:rsid w:val="00F64F30"/>
    <w:rsid w:val="00F65C82"/>
    <w:rsid w:val="00F721B6"/>
    <w:rsid w:val="00F7581C"/>
    <w:rsid w:val="00FA62B1"/>
    <w:rsid w:val="00FB08FF"/>
    <w:rsid w:val="00FB12FC"/>
    <w:rsid w:val="00FB31DC"/>
    <w:rsid w:val="00FB524C"/>
    <w:rsid w:val="00FB5AE6"/>
    <w:rsid w:val="00FC4872"/>
    <w:rsid w:val="00FD1C22"/>
    <w:rsid w:val="00FD26DB"/>
    <w:rsid w:val="00FD28A6"/>
    <w:rsid w:val="00FF0768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EE8F1"/>
  <w15:docId w15:val="{62A0F865-49C2-4D2D-96C0-480D8E0C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6261F"/>
  </w:style>
  <w:style w:type="paragraph" w:styleId="Cmsor1">
    <w:name w:val="heading 1"/>
    <w:aliases w:val="JCEA Headings"/>
    <w:basedOn w:val="Norml"/>
    <w:next w:val="Norml"/>
    <w:link w:val="Cmsor1Char"/>
    <w:uiPriority w:val="9"/>
    <w:rsid w:val="00D6261F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rsid w:val="00D6261F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261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261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261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261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261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261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261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rsid w:val="00D626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aliases w:val="JCEA Headings Char"/>
    <w:basedOn w:val="Bekezdsalapbettpusa"/>
    <w:link w:val="Cmsor1"/>
    <w:uiPriority w:val="9"/>
    <w:locked/>
    <w:rsid w:val="00D6261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customStyle="1" w:styleId="JCEAMainTitle">
    <w:name w:val="JCEA  Main Title"/>
    <w:basedOn w:val="Cm"/>
    <w:next w:val="Cm"/>
    <w:autoRedefine/>
    <w:uiPriority w:val="99"/>
    <w:rsid w:val="00BC48E0"/>
    <w:pPr>
      <w:spacing w:after="120"/>
    </w:pPr>
    <w:rPr>
      <w:rFonts w:ascii="Arial" w:hAnsi="Arial"/>
      <w:b/>
      <w:color w:val="auto"/>
      <w:sz w:val="36"/>
    </w:rPr>
  </w:style>
  <w:style w:type="character" w:customStyle="1" w:styleId="CmChar">
    <w:name w:val="Cím Char"/>
    <w:basedOn w:val="Bekezdsalapbettpusa"/>
    <w:link w:val="Cm"/>
    <w:uiPriority w:val="10"/>
    <w:locked/>
    <w:rsid w:val="00D6261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Nincstrkz">
    <w:name w:val="No Spacing"/>
    <w:aliases w:val="JCEA Authors"/>
    <w:uiPriority w:val="1"/>
    <w:rsid w:val="00D6261F"/>
    <w:pPr>
      <w:spacing w:after="0" w:line="240" w:lineRule="auto"/>
    </w:pPr>
  </w:style>
  <w:style w:type="paragraph" w:styleId="Idzet">
    <w:name w:val="Quote"/>
    <w:aliases w:val="JCEA superscript"/>
    <w:basedOn w:val="Norml"/>
    <w:next w:val="Norml"/>
    <w:link w:val="IdzetChar"/>
    <w:uiPriority w:val="29"/>
    <w:rsid w:val="00D6261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IdzetChar">
    <w:name w:val="Idézet Char"/>
    <w:aliases w:val="JCEA superscript Char"/>
    <w:basedOn w:val="Bekezdsalapbettpusa"/>
    <w:link w:val="Idzet"/>
    <w:uiPriority w:val="29"/>
    <w:locked/>
    <w:rsid w:val="00D6261F"/>
    <w:rPr>
      <w:i/>
      <w:iCs/>
      <w:color w:val="000000" w:themeColor="text1"/>
    </w:rPr>
  </w:style>
  <w:style w:type="paragraph" w:customStyle="1" w:styleId="JCEAAffiliations">
    <w:name w:val="JCEA Affiliations"/>
    <w:basedOn w:val="Norml"/>
    <w:link w:val="JCEAAffiliationsChar"/>
    <w:uiPriority w:val="99"/>
    <w:rsid w:val="00CD20A2"/>
    <w:pPr>
      <w:spacing w:before="240" w:after="0"/>
    </w:pPr>
    <w:rPr>
      <w:sz w:val="20"/>
      <w:lang w:val="sk-SK"/>
    </w:rPr>
  </w:style>
  <w:style w:type="paragraph" w:customStyle="1" w:styleId="JCEAAffiliation">
    <w:name w:val="JCEA Affiliation"/>
    <w:basedOn w:val="JCEAAffiliations"/>
    <w:link w:val="JCEAAffiliationChar"/>
    <w:autoRedefine/>
    <w:uiPriority w:val="99"/>
    <w:rsid w:val="002D7CFB"/>
    <w:pPr>
      <w:spacing w:before="120" w:after="120" w:line="240" w:lineRule="auto"/>
    </w:pPr>
    <w:rPr>
      <w:color w:val="000000"/>
    </w:rPr>
  </w:style>
  <w:style w:type="character" w:customStyle="1" w:styleId="JCEAAffiliationsChar">
    <w:name w:val="JCEA Affiliations Char"/>
    <w:basedOn w:val="Bekezdsalapbettpusa"/>
    <w:link w:val="JCEAAffiliations"/>
    <w:uiPriority w:val="99"/>
    <w:locked/>
    <w:rsid w:val="00CD20A2"/>
    <w:rPr>
      <w:rFonts w:ascii="Arial" w:eastAsia="Times New Roman" w:hAnsi="Arial" w:cs="Times New Roman"/>
      <w:sz w:val="20"/>
      <w:lang w:val="sk-SK"/>
    </w:rPr>
  </w:style>
  <w:style w:type="character" w:customStyle="1" w:styleId="JCEAAffiliationChar">
    <w:name w:val="JCEA Affiliation Char"/>
    <w:basedOn w:val="JCEAAffiliationsChar"/>
    <w:link w:val="JCEAAffiliation"/>
    <w:uiPriority w:val="99"/>
    <w:locked/>
    <w:rsid w:val="002D7CFB"/>
    <w:rPr>
      <w:rFonts w:ascii="Arial" w:eastAsia="Times New Roman" w:hAnsi="Arial" w:cs="Times New Roman"/>
      <w:color w:val="000000"/>
      <w:sz w:val="20"/>
      <w:lang w:val="sk-SK"/>
    </w:rPr>
  </w:style>
  <w:style w:type="paragraph" w:customStyle="1" w:styleId="JCEAText">
    <w:name w:val="JCEA Text"/>
    <w:basedOn w:val="Norml"/>
    <w:link w:val="JCEATextChar"/>
    <w:autoRedefine/>
    <w:uiPriority w:val="99"/>
    <w:rsid w:val="006F020C"/>
    <w:pPr>
      <w:tabs>
        <w:tab w:val="left" w:pos="3544"/>
        <w:tab w:val="left" w:pos="6825"/>
      </w:tabs>
      <w:suppressAutoHyphens/>
      <w:spacing w:line="240" w:lineRule="auto"/>
      <w:jc w:val="both"/>
    </w:pPr>
    <w:rPr>
      <w:color w:val="000000"/>
      <w:szCs w:val="20"/>
      <w:lang w:val="sk-SK"/>
    </w:rPr>
  </w:style>
  <w:style w:type="paragraph" w:customStyle="1" w:styleId="Keywordstitle">
    <w:name w:val="Keywords title"/>
    <w:basedOn w:val="JCEAText"/>
    <w:link w:val="KeywordstitleChar"/>
    <w:autoRedefine/>
    <w:uiPriority w:val="99"/>
    <w:rsid w:val="002D7CFB"/>
    <w:rPr>
      <w:b/>
    </w:rPr>
  </w:style>
  <w:style w:type="character" w:customStyle="1" w:styleId="JCEATextChar">
    <w:name w:val="JCEA Text Char"/>
    <w:basedOn w:val="Bekezdsalapbettpusa"/>
    <w:link w:val="JCEAText"/>
    <w:uiPriority w:val="99"/>
    <w:locked/>
    <w:rsid w:val="006F020C"/>
    <w:rPr>
      <w:rFonts w:ascii="Arial" w:hAnsi="Arial" w:cs="Arial"/>
      <w:color w:val="000000"/>
      <w:sz w:val="24"/>
      <w:lang w:val="sk-SK"/>
    </w:rPr>
  </w:style>
  <w:style w:type="character" w:customStyle="1" w:styleId="KeywordstitleChar">
    <w:name w:val="Keywords title Char"/>
    <w:basedOn w:val="JCEATextChar"/>
    <w:link w:val="Keywordstitle"/>
    <w:uiPriority w:val="99"/>
    <w:locked/>
    <w:rsid w:val="002D7CFB"/>
    <w:rPr>
      <w:rFonts w:ascii="Arial" w:eastAsia="Times New Roman" w:hAnsi="Arial" w:cs="Arial"/>
      <w:b/>
      <w:color w:val="000000"/>
      <w:sz w:val="20"/>
      <w:szCs w:val="20"/>
      <w:lang w:val="sk-SK"/>
    </w:rPr>
  </w:style>
  <w:style w:type="paragraph" w:customStyle="1" w:styleId="DecimalAligned">
    <w:name w:val="Decimal Aligned"/>
    <w:basedOn w:val="Norml"/>
    <w:uiPriority w:val="99"/>
    <w:rsid w:val="00CD1216"/>
    <w:pPr>
      <w:tabs>
        <w:tab w:val="decimal" w:pos="360"/>
      </w:tabs>
      <w:spacing w:after="200"/>
    </w:pPr>
    <w:rPr>
      <w:rFonts w:eastAsia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CD121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D1216"/>
    <w:rPr>
      <w:rFonts w:eastAsia="Times New Roman" w:cs="Times New Roman"/>
      <w:sz w:val="20"/>
      <w:szCs w:val="20"/>
    </w:rPr>
  </w:style>
  <w:style w:type="character" w:styleId="Finomkiemels">
    <w:name w:val="Subtle Emphasis"/>
    <w:basedOn w:val="Bekezdsalapbettpusa"/>
    <w:uiPriority w:val="19"/>
    <w:rsid w:val="00D6261F"/>
    <w:rPr>
      <w:i/>
      <w:iCs/>
      <w:color w:val="404040" w:themeColor="text1" w:themeTint="BF"/>
    </w:rPr>
  </w:style>
  <w:style w:type="table" w:customStyle="1" w:styleId="LightShading-Accent11">
    <w:name w:val="Light Shading - Accent 11"/>
    <w:uiPriority w:val="99"/>
    <w:rsid w:val="00CD1216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EATableCaptions">
    <w:name w:val="JCEA Table Captions"/>
    <w:basedOn w:val="JCEAText"/>
    <w:link w:val="JCEATableCaptionsChar"/>
    <w:autoRedefine/>
    <w:uiPriority w:val="99"/>
    <w:rsid w:val="00A17220"/>
    <w:rPr>
      <w:szCs w:val="24"/>
    </w:rPr>
  </w:style>
  <w:style w:type="character" w:customStyle="1" w:styleId="JCEATableCaptionsChar">
    <w:name w:val="JCEA Table Captions Char"/>
    <w:basedOn w:val="JCEATextChar"/>
    <w:link w:val="JCEATableCaptions"/>
    <w:uiPriority w:val="99"/>
    <w:locked/>
    <w:rsid w:val="00A17220"/>
    <w:rPr>
      <w:rFonts w:ascii="Arial" w:eastAsia="Times New Roman" w:hAnsi="Arial" w:cs="Arial"/>
      <w:color w:val="000000"/>
      <w:sz w:val="24"/>
      <w:szCs w:val="24"/>
      <w:lang w:val="sk-SK"/>
    </w:rPr>
  </w:style>
  <w:style w:type="paragraph" w:customStyle="1" w:styleId="Footnotes">
    <w:name w:val="Footnotes"/>
    <w:basedOn w:val="JCEAAffiliation"/>
    <w:link w:val="FootnotesChar"/>
    <w:autoRedefine/>
    <w:uiPriority w:val="99"/>
    <w:rsid w:val="002D7CFB"/>
  </w:style>
  <w:style w:type="paragraph" w:styleId="Buborkszveg">
    <w:name w:val="Balloon Text"/>
    <w:basedOn w:val="Norml"/>
    <w:link w:val="BuborkszvegChar"/>
    <w:uiPriority w:val="99"/>
    <w:semiHidden/>
    <w:rsid w:val="0014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42258"/>
    <w:rPr>
      <w:rFonts w:ascii="Tahoma" w:hAnsi="Tahoma" w:cs="Tahoma"/>
      <w:sz w:val="16"/>
      <w:szCs w:val="16"/>
    </w:rPr>
  </w:style>
  <w:style w:type="character" w:customStyle="1" w:styleId="FootnotesChar">
    <w:name w:val="Footnotes Char"/>
    <w:basedOn w:val="JCEAAffiliationChar"/>
    <w:link w:val="Footnotes"/>
    <w:uiPriority w:val="99"/>
    <w:locked/>
    <w:rsid w:val="002D7CFB"/>
    <w:rPr>
      <w:rFonts w:ascii="Arial" w:eastAsia="Times New Roman" w:hAnsi="Arial" w:cs="Times New Roman"/>
      <w:color w:val="000000"/>
      <w:sz w:val="20"/>
      <w:lang w:val="sk-SK"/>
    </w:rPr>
  </w:style>
  <w:style w:type="character" w:styleId="Hiperhivatkozs">
    <w:name w:val="Hyperlink"/>
    <w:basedOn w:val="Bekezdsalapbettpusa"/>
    <w:uiPriority w:val="99"/>
    <w:rsid w:val="00E173BF"/>
    <w:rPr>
      <w:rFonts w:cs="Times New Roman"/>
      <w:color w:val="0000FF"/>
      <w:u w:val="single"/>
    </w:rPr>
  </w:style>
  <w:style w:type="paragraph" w:customStyle="1" w:styleId="JCEAreferences">
    <w:name w:val="JCEA references"/>
    <w:basedOn w:val="JCEAText"/>
    <w:link w:val="JCEAreferencesChar"/>
    <w:autoRedefine/>
    <w:uiPriority w:val="99"/>
    <w:rsid w:val="00BE0C09"/>
    <w:pPr>
      <w:ind w:left="992" w:hanging="992"/>
      <w:jc w:val="left"/>
    </w:pPr>
    <w:rPr>
      <w:lang w:val="en-US"/>
    </w:rPr>
  </w:style>
  <w:style w:type="character" w:customStyle="1" w:styleId="JCEAreferencesChar">
    <w:name w:val="JCEA references Char"/>
    <w:basedOn w:val="JCEATextChar"/>
    <w:link w:val="JCEAreferences"/>
    <w:uiPriority w:val="99"/>
    <w:locked/>
    <w:rsid w:val="00BE0C09"/>
    <w:rPr>
      <w:rFonts w:ascii="Arial" w:hAnsi="Arial" w:cs="Arial"/>
      <w:color w:val="000000"/>
      <w:sz w:val="24"/>
      <w:lang w:val="sk-SK"/>
    </w:rPr>
  </w:style>
  <w:style w:type="paragraph" w:customStyle="1" w:styleId="JCEAAbstract">
    <w:name w:val="JCEA Abstract"/>
    <w:basedOn w:val="Cmsor1"/>
    <w:link w:val="JCEAAbstractChar"/>
    <w:autoRedefine/>
    <w:uiPriority w:val="99"/>
    <w:rsid w:val="006F0300"/>
    <w:rPr>
      <w:b w:val="0"/>
    </w:rPr>
  </w:style>
  <w:style w:type="character" w:customStyle="1" w:styleId="JCEAAbstractChar">
    <w:name w:val="JCEA Abstract Char"/>
    <w:basedOn w:val="Cmsor1Char"/>
    <w:link w:val="JCEAAbstract"/>
    <w:uiPriority w:val="99"/>
    <w:locked/>
    <w:rsid w:val="006F0300"/>
    <w:rPr>
      <w:rFonts w:ascii="Arial" w:eastAsia="Times New Roman" w:hAnsi="Arial" w:cs="Times New Roman"/>
      <w:b/>
      <w:bCs/>
      <w:smallCaps/>
      <w:color w:val="000000"/>
      <w:kern w:val="32"/>
      <w:sz w:val="32"/>
      <w:szCs w:val="32"/>
      <w:lang w:val="sk-SK" w:eastAsia="en-US" w:bidi="ar-SA"/>
    </w:rPr>
  </w:style>
  <w:style w:type="paragraph" w:styleId="lfej">
    <w:name w:val="header"/>
    <w:basedOn w:val="Norml"/>
    <w:link w:val="lfejChar"/>
    <w:uiPriority w:val="99"/>
    <w:rsid w:val="00AE303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E0B4E"/>
    <w:rPr>
      <w:rFonts w:ascii="Arial" w:hAnsi="Arial"/>
      <w:sz w:val="24"/>
    </w:rPr>
  </w:style>
  <w:style w:type="paragraph" w:styleId="llb">
    <w:name w:val="footer"/>
    <w:basedOn w:val="Norml"/>
    <w:link w:val="llbChar"/>
    <w:uiPriority w:val="99"/>
    <w:rsid w:val="00AE303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BE0B4E"/>
    <w:rPr>
      <w:rFonts w:ascii="Arial" w:hAnsi="Arial"/>
      <w:sz w:val="24"/>
    </w:rPr>
  </w:style>
  <w:style w:type="paragraph" w:customStyle="1" w:styleId="JCEASpacing">
    <w:name w:val="JCEA Spacing"/>
    <w:basedOn w:val="Norml"/>
    <w:link w:val="JCEASpacingChar"/>
    <w:rsid w:val="00116CCF"/>
    <w:pPr>
      <w:spacing w:line="240" w:lineRule="auto"/>
      <w:ind w:firstLine="720"/>
    </w:pPr>
    <w:rPr>
      <w:color w:val="000000"/>
      <w:sz w:val="20"/>
      <w:szCs w:val="20"/>
    </w:rPr>
  </w:style>
  <w:style w:type="character" w:customStyle="1" w:styleId="JCEASpacingChar">
    <w:name w:val="JCEA Spacing Char"/>
    <w:basedOn w:val="Bekezdsalapbettpusa"/>
    <w:link w:val="JCEASpacing"/>
    <w:rsid w:val="00116CCF"/>
    <w:rPr>
      <w:rFonts w:ascii="Arial" w:hAnsi="Arial"/>
      <w:color w:val="000000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125931"/>
    <w:rPr>
      <w:color w:val="800080"/>
      <w:u w:val="single"/>
    </w:rPr>
  </w:style>
  <w:style w:type="paragraph" w:customStyle="1" w:styleId="JCEAReference">
    <w:name w:val="JCEA Reference"/>
    <w:basedOn w:val="JCEAText"/>
    <w:link w:val="JCEAReferenceChar"/>
    <w:autoRedefine/>
    <w:rsid w:val="00421A52"/>
    <w:pPr>
      <w:tabs>
        <w:tab w:val="clear" w:pos="3544"/>
        <w:tab w:val="clear" w:pos="6825"/>
      </w:tabs>
      <w:suppressAutoHyphens w:val="0"/>
      <w:ind w:left="992" w:hanging="992"/>
      <w:jc w:val="left"/>
    </w:pPr>
    <w:rPr>
      <w:color w:val="auto"/>
      <w:szCs w:val="24"/>
      <w:lang w:val="en-US" w:bidi="en-US"/>
    </w:rPr>
  </w:style>
  <w:style w:type="character" w:customStyle="1" w:styleId="JCEAReferenceChar">
    <w:name w:val="JCEA Reference Char"/>
    <w:basedOn w:val="JCEATextChar"/>
    <w:link w:val="JCEAReference"/>
    <w:rsid w:val="00421A52"/>
    <w:rPr>
      <w:rFonts w:ascii="Arial" w:eastAsia="Arial" w:hAnsi="Arial" w:cs="Arial"/>
      <w:color w:val="000000"/>
      <w:sz w:val="24"/>
      <w:szCs w:val="24"/>
      <w:lang w:val="sk-SK" w:bidi="en-US"/>
    </w:rPr>
  </w:style>
  <w:style w:type="table" w:styleId="Rcsostblzat">
    <w:name w:val="Table Grid"/>
    <w:basedOn w:val="Normltblzat"/>
    <w:uiPriority w:val="59"/>
    <w:locked/>
    <w:rsid w:val="00FF41DD"/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D6261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styleId="Sorszma">
    <w:name w:val="line number"/>
    <w:basedOn w:val="Bekezdsalapbettpusa"/>
    <w:uiPriority w:val="99"/>
    <w:semiHidden/>
    <w:unhideWhenUsed/>
    <w:rsid w:val="00797D68"/>
  </w:style>
  <w:style w:type="paragraph" w:styleId="Listaszerbekezds">
    <w:name w:val="List Paragraph"/>
    <w:basedOn w:val="Norml"/>
    <w:link w:val="ListaszerbekezdsChar"/>
    <w:uiPriority w:val="34"/>
    <w:rsid w:val="000D78F1"/>
    <w:pPr>
      <w:ind w:left="720"/>
      <w:contextualSpacing/>
    </w:pPr>
  </w:style>
  <w:style w:type="paragraph" w:customStyle="1" w:styleId="Figurecaption">
    <w:name w:val="Figure caption"/>
    <w:basedOn w:val="Norml"/>
    <w:next w:val="Norml"/>
    <w:rsid w:val="004474FD"/>
    <w:pPr>
      <w:spacing w:before="240" w:after="0" w:line="36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4450B"/>
    <w:rPr>
      <w:color w:val="605E5C"/>
      <w:shd w:val="clear" w:color="auto" w:fill="E1DFDD"/>
    </w:rPr>
  </w:style>
  <w:style w:type="paragraph" w:styleId="Alcm">
    <w:name w:val="Subtitle"/>
    <w:basedOn w:val="Norml"/>
    <w:next w:val="Norml"/>
    <w:link w:val="AlcmChar"/>
    <w:rPr>
      <w:color w:val="5A5A5A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D6261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261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261F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261F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26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26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26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D6261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D6261F"/>
    <w:rPr>
      <w:color w:val="5A5A5A" w:themeColor="text1" w:themeTint="A5"/>
      <w:spacing w:val="10"/>
    </w:rPr>
  </w:style>
  <w:style w:type="character" w:styleId="Kiemels2">
    <w:name w:val="Strong"/>
    <w:basedOn w:val="Bekezdsalapbettpusa"/>
    <w:uiPriority w:val="22"/>
    <w:qFormat/>
    <w:rsid w:val="00D6261F"/>
    <w:rPr>
      <w:b/>
      <w:bCs/>
      <w:color w:val="000000" w:themeColor="text1"/>
    </w:rPr>
  </w:style>
  <w:style w:type="character" w:styleId="Kiemels">
    <w:name w:val="Emphasis"/>
    <w:basedOn w:val="Bekezdsalapbettpusa"/>
    <w:uiPriority w:val="20"/>
    <w:rsid w:val="00D6261F"/>
    <w:rPr>
      <w:i/>
      <w:iCs/>
      <w:color w:val="auto"/>
    </w:rPr>
  </w:style>
  <w:style w:type="paragraph" w:styleId="Kiemeltidzet">
    <w:name w:val="Intense Quote"/>
    <w:basedOn w:val="Norml"/>
    <w:next w:val="Norml"/>
    <w:link w:val="KiemeltidzetChar"/>
    <w:uiPriority w:val="30"/>
    <w:rsid w:val="00D6261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261F"/>
    <w:rPr>
      <w:color w:val="000000" w:themeColor="text1"/>
      <w:shd w:val="clear" w:color="auto" w:fill="F2F2F2" w:themeFill="background1" w:themeFillShade="F2"/>
    </w:rPr>
  </w:style>
  <w:style w:type="character" w:styleId="Erskiemels">
    <w:name w:val="Intense Emphasis"/>
    <w:basedOn w:val="Bekezdsalapbettpusa"/>
    <w:uiPriority w:val="21"/>
    <w:rsid w:val="00D6261F"/>
    <w:rPr>
      <w:b/>
      <w:bCs/>
      <w:i/>
      <w:iCs/>
      <w:caps/>
    </w:rPr>
  </w:style>
  <w:style w:type="character" w:styleId="Finomhivatkozs">
    <w:name w:val="Subtle Reference"/>
    <w:basedOn w:val="Bekezdsalapbettpusa"/>
    <w:uiPriority w:val="31"/>
    <w:rsid w:val="00D6261F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rsid w:val="00D6261F"/>
    <w:rPr>
      <w:b/>
      <w:bCs/>
      <w:smallCaps/>
      <w:u w:val="single"/>
    </w:rPr>
  </w:style>
  <w:style w:type="character" w:styleId="Knyvcme">
    <w:name w:val="Book Title"/>
    <w:basedOn w:val="Bekezdsalapbettpusa"/>
    <w:uiPriority w:val="33"/>
    <w:rsid w:val="00D6261F"/>
    <w:rPr>
      <w:b w:val="0"/>
      <w:bCs w:val="0"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6261F"/>
    <w:pPr>
      <w:outlineLvl w:val="9"/>
    </w:pPr>
  </w:style>
  <w:style w:type="character" w:customStyle="1" w:styleId="Szvegtrzs4Georgia10ptNemflkvr">
    <w:name w:val="Szövegtörzs (4) + Georgia;10 pt;Nem félkövér"/>
    <w:rsid w:val="00AF0290"/>
    <w:rPr>
      <w:rFonts w:ascii="Georgia" w:eastAsia="Georgia" w:hAnsi="Georgia" w:cs="Georgia"/>
      <w:b/>
      <w:bCs/>
      <w:i/>
      <w:iCs/>
      <w:smallCaps w:val="0"/>
      <w:strike w:val="0"/>
      <w:color w:val="FFFFFF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4">
    <w:name w:val="Szövegtörzs (4)"/>
    <w:rsid w:val="00AF0290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13"/>
      <w:szCs w:val="13"/>
      <w:u w:val="none"/>
      <w:lang w:val="hu-HU" w:eastAsia="hu-HU" w:bidi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361CB7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9713A6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F44EA6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FC48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48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48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48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4872"/>
    <w:rPr>
      <w:b/>
      <w:bCs/>
      <w:sz w:val="20"/>
      <w:szCs w:val="20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E4665A"/>
    <w:rPr>
      <w:color w:val="605E5C"/>
      <w:shd w:val="clear" w:color="auto" w:fill="E1DFDD"/>
    </w:rPr>
  </w:style>
  <w:style w:type="paragraph" w:customStyle="1" w:styleId="CETAddress">
    <w:name w:val="CET Address"/>
    <w:link w:val="CETAddressCarattere"/>
    <w:rsid w:val="007E1DD1"/>
    <w:pPr>
      <w:keepNext/>
      <w:suppressAutoHyphens/>
      <w:spacing w:after="0" w:line="276" w:lineRule="auto"/>
      <w:contextualSpacing/>
    </w:pPr>
    <w:rPr>
      <w:rFonts w:ascii="Arial" w:eastAsia="Times New Roman" w:hAnsi="Arial" w:cs="Times New Roman"/>
      <w:noProof/>
      <w:sz w:val="16"/>
      <w:szCs w:val="20"/>
      <w:lang w:eastAsia="en-US"/>
    </w:rPr>
  </w:style>
  <w:style w:type="character" w:customStyle="1" w:styleId="CETAddressCarattere">
    <w:name w:val="CET Address Carattere"/>
    <w:basedOn w:val="Bekezdsalapbettpusa"/>
    <w:link w:val="CETAddress"/>
    <w:rsid w:val="007E1DD1"/>
    <w:rPr>
      <w:rFonts w:ascii="Arial" w:eastAsia="Times New Roman" w:hAnsi="Arial" w:cs="Times New Roman"/>
      <w:noProof/>
      <w:sz w:val="16"/>
      <w:szCs w:val="20"/>
      <w:lang w:eastAsia="en-US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46063C"/>
    <w:rPr>
      <w:color w:val="605E5C"/>
      <w:shd w:val="clear" w:color="auto" w:fill="E1DFDD"/>
    </w:rPr>
  </w:style>
  <w:style w:type="paragraph" w:customStyle="1" w:styleId="CETBodytext">
    <w:name w:val="CET Body text"/>
    <w:link w:val="CETBodytextCarattere"/>
    <w:rsid w:val="00DC089B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 w:eastAsia="en-US"/>
    </w:rPr>
  </w:style>
  <w:style w:type="character" w:customStyle="1" w:styleId="CETBodytextCarattere">
    <w:name w:val="CET Body text Carattere"/>
    <w:link w:val="CETBodytext"/>
    <w:rsid w:val="00DC089B"/>
    <w:rPr>
      <w:rFonts w:ascii="Arial" w:eastAsia="Times New Roman" w:hAnsi="Arial" w:cs="Times New Roman"/>
      <w:sz w:val="18"/>
      <w:szCs w:val="20"/>
      <w:lang w:val="en-US" w:eastAsia="en-US"/>
    </w:rPr>
  </w:style>
  <w:style w:type="paragraph" w:customStyle="1" w:styleId="CETnumberingbullets">
    <w:name w:val="CET numbering (bullets)"/>
    <w:rsid w:val="00DC089B"/>
    <w:pPr>
      <w:numPr>
        <w:numId w:val="2"/>
      </w:numPr>
      <w:spacing w:after="0" w:line="264" w:lineRule="auto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CETListbullets">
    <w:name w:val="CET List bullets"/>
    <w:rsid w:val="00DC089B"/>
    <w:pPr>
      <w:spacing w:after="0" w:line="264" w:lineRule="auto"/>
      <w:ind w:left="340" w:hanging="227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CETEquation">
    <w:name w:val="CET Equation"/>
    <w:basedOn w:val="CETBodytext"/>
    <w:next w:val="CETBodytext"/>
    <w:rsid w:val="00156183"/>
    <w:pPr>
      <w:spacing w:before="120" w:after="120"/>
      <w:jc w:val="left"/>
    </w:pPr>
    <w:rPr>
      <w:lang w:val="en-GB"/>
    </w:rPr>
  </w:style>
  <w:style w:type="character" w:customStyle="1" w:styleId="normaltextrun">
    <w:name w:val="normaltextrun"/>
    <w:basedOn w:val="Bekezdsalapbettpusa"/>
    <w:rsid w:val="00BB346E"/>
  </w:style>
  <w:style w:type="paragraph" w:customStyle="1" w:styleId="CETCaption">
    <w:name w:val="CET Caption"/>
    <w:link w:val="CETCaptionCarattere"/>
    <w:rsid w:val="0015310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eastAsia="en-US"/>
    </w:rPr>
  </w:style>
  <w:style w:type="character" w:customStyle="1" w:styleId="CETCaptionCarattere">
    <w:name w:val="CET Caption Carattere"/>
    <w:link w:val="CETCaption"/>
    <w:rsid w:val="0015310A"/>
    <w:rPr>
      <w:rFonts w:ascii="Arial" w:eastAsia="Times New Roman" w:hAnsi="Arial" w:cs="Times New Roman"/>
      <w:i/>
      <w:sz w:val="18"/>
      <w:szCs w:val="20"/>
      <w:lang w:eastAsia="en-US"/>
    </w:rPr>
  </w:style>
  <w:style w:type="table" w:styleId="Tblzatrcsos1vilgos">
    <w:name w:val="Grid Table 1 Light"/>
    <w:basedOn w:val="Normltblzat"/>
    <w:uiPriority w:val="46"/>
    <w:rsid w:val="003145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ETTabletitle">
    <w:name w:val="CET Table title"/>
    <w:link w:val="CETTabletitleChar"/>
    <w:rsid w:val="0031453B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eastAsia="en-US"/>
    </w:rPr>
  </w:style>
  <w:style w:type="character" w:customStyle="1" w:styleId="Feloldatlanmegemlts7">
    <w:name w:val="Feloldatlan megemlítés7"/>
    <w:basedOn w:val="Bekezdsalapbettpusa"/>
    <w:uiPriority w:val="99"/>
    <w:semiHidden/>
    <w:unhideWhenUsed/>
    <w:rsid w:val="00F721B6"/>
    <w:rPr>
      <w:color w:val="605E5C"/>
      <w:shd w:val="clear" w:color="auto" w:fill="E1DFDD"/>
    </w:rPr>
  </w:style>
  <w:style w:type="paragraph" w:customStyle="1" w:styleId="ActaTitle">
    <w:name w:val="Acta Title"/>
    <w:link w:val="ActaTitleChar"/>
    <w:qFormat/>
    <w:rsid w:val="0045454C"/>
    <w:pPr>
      <w:suppressAutoHyphens/>
      <w:spacing w:before="480" w:after="120" w:line="264" w:lineRule="auto"/>
      <w:jc w:val="center"/>
    </w:pPr>
    <w:rPr>
      <w:b/>
      <w:color w:val="000000" w:themeColor="text1"/>
      <w:sz w:val="28"/>
      <w:szCs w:val="28"/>
    </w:rPr>
  </w:style>
  <w:style w:type="character" w:customStyle="1" w:styleId="ActaTitleChar">
    <w:name w:val="Acta Title Char"/>
    <w:basedOn w:val="Bekezdsalapbettpusa"/>
    <w:link w:val="ActaTitle"/>
    <w:rsid w:val="0045454C"/>
    <w:rPr>
      <w:b/>
      <w:color w:val="000000" w:themeColor="text1"/>
      <w:sz w:val="28"/>
      <w:szCs w:val="28"/>
    </w:rPr>
  </w:style>
  <w:style w:type="paragraph" w:customStyle="1" w:styleId="ActaAuthors">
    <w:name w:val="Acta Authors"/>
    <w:link w:val="ActaAuthorsChar"/>
    <w:qFormat/>
    <w:rsid w:val="00402E8D"/>
    <w:pPr>
      <w:keepNext/>
      <w:widowControl w:val="0"/>
      <w:suppressAutoHyphens/>
      <w:spacing w:after="240" w:line="264" w:lineRule="auto"/>
      <w:jc w:val="center"/>
    </w:pPr>
    <w:rPr>
      <w:caps/>
      <w:sz w:val="24"/>
      <w:szCs w:val="24"/>
    </w:rPr>
  </w:style>
  <w:style w:type="character" w:customStyle="1" w:styleId="ActaAuthorsChar">
    <w:name w:val="Acta Authors Char"/>
    <w:basedOn w:val="Bekezdsalapbettpusa"/>
    <w:link w:val="ActaAuthors"/>
    <w:rsid w:val="00402E8D"/>
    <w:rPr>
      <w:caps/>
      <w:sz w:val="24"/>
      <w:szCs w:val="24"/>
    </w:rPr>
  </w:style>
  <w:style w:type="paragraph" w:customStyle="1" w:styleId="ActaAddress">
    <w:name w:val="Acta Address"/>
    <w:link w:val="ActaAddressChar"/>
    <w:qFormat/>
    <w:rsid w:val="00525EDB"/>
    <w:pPr>
      <w:keepNext/>
      <w:suppressAutoHyphens/>
      <w:spacing w:after="0" w:line="276" w:lineRule="auto"/>
      <w:contextualSpacing/>
      <w:jc w:val="center"/>
    </w:pPr>
    <w:rPr>
      <w:noProof/>
    </w:rPr>
  </w:style>
  <w:style w:type="character" w:customStyle="1" w:styleId="ActaAddressChar">
    <w:name w:val="Acta Address Char"/>
    <w:basedOn w:val="Bekezdsalapbettpusa"/>
    <w:link w:val="ActaAddress"/>
    <w:rsid w:val="00525EDB"/>
    <w:rPr>
      <w:noProof/>
    </w:rPr>
  </w:style>
  <w:style w:type="paragraph" w:customStyle="1" w:styleId="ActaWeb">
    <w:name w:val="Acta Web"/>
    <w:link w:val="ActaWebChar"/>
    <w:qFormat/>
    <w:rsid w:val="006C4C5B"/>
    <w:pPr>
      <w:spacing w:after="0" w:line="276" w:lineRule="auto"/>
      <w:contextualSpacing/>
      <w:jc w:val="center"/>
    </w:pPr>
  </w:style>
  <w:style w:type="character" w:customStyle="1" w:styleId="ActaWebChar">
    <w:name w:val="Acta Web Char"/>
    <w:basedOn w:val="Bekezdsalapbettpusa"/>
    <w:link w:val="ActaWeb"/>
    <w:rsid w:val="006C4C5B"/>
  </w:style>
  <w:style w:type="paragraph" w:customStyle="1" w:styleId="ActaBodytext">
    <w:name w:val="Acta Body text"/>
    <w:link w:val="ActaBodytextChar"/>
    <w:qFormat/>
    <w:rsid w:val="00525EDB"/>
    <w:pPr>
      <w:spacing w:after="0" w:line="240" w:lineRule="auto"/>
      <w:jc w:val="both"/>
    </w:pPr>
    <w:rPr>
      <w:rFonts w:asciiTheme="minorHAnsi" w:eastAsia="Times New Roman" w:hAnsiTheme="minorHAnsi" w:cstheme="minorHAnsi"/>
      <w:bCs/>
      <w:sz w:val="24"/>
      <w:szCs w:val="24"/>
      <w:lang w:eastAsia="en-US"/>
    </w:rPr>
  </w:style>
  <w:style w:type="character" w:customStyle="1" w:styleId="ActaBodytextChar">
    <w:name w:val="Acta Body text Char"/>
    <w:basedOn w:val="Bekezdsalapbettpusa"/>
    <w:link w:val="ActaBodytext"/>
    <w:rsid w:val="00525EDB"/>
    <w:rPr>
      <w:rFonts w:asciiTheme="minorHAnsi" w:eastAsia="Times New Roman" w:hAnsiTheme="minorHAnsi" w:cstheme="minorHAnsi"/>
      <w:bCs/>
      <w:sz w:val="24"/>
      <w:szCs w:val="24"/>
      <w:lang w:eastAsia="en-US"/>
    </w:rPr>
  </w:style>
  <w:style w:type="paragraph" w:customStyle="1" w:styleId="ActaHeading1">
    <w:name w:val="Acta Heading1"/>
    <w:basedOn w:val="Norml"/>
    <w:autoRedefine/>
    <w:qFormat/>
    <w:rsid w:val="0045454C"/>
    <w:pPr>
      <w:numPr>
        <w:numId w:val="14"/>
      </w:numPr>
      <w:spacing w:before="300" w:after="180" w:line="240" w:lineRule="auto"/>
      <w:ind w:left="284" w:hanging="284"/>
    </w:pPr>
    <w:rPr>
      <w:b/>
      <w:caps/>
      <w:sz w:val="24"/>
    </w:rPr>
  </w:style>
  <w:style w:type="paragraph" w:customStyle="1" w:styleId="ActaHeading2">
    <w:name w:val="Acta Heading2"/>
    <w:basedOn w:val="Norml"/>
    <w:autoRedefine/>
    <w:qFormat/>
    <w:rsid w:val="0045454C"/>
    <w:pPr>
      <w:numPr>
        <w:ilvl w:val="1"/>
        <w:numId w:val="14"/>
      </w:numPr>
      <w:spacing w:before="240" w:after="120" w:line="240" w:lineRule="auto"/>
      <w:ind w:left="397" w:hanging="397"/>
    </w:pPr>
    <w:rPr>
      <w:b/>
      <w:sz w:val="24"/>
    </w:rPr>
  </w:style>
  <w:style w:type="paragraph" w:customStyle="1" w:styleId="ActaBodytextitalic">
    <w:name w:val="Acta Body text (italic)"/>
    <w:basedOn w:val="ActaBodytext"/>
    <w:link w:val="ActaBodytextitalicChar"/>
    <w:qFormat/>
    <w:rsid w:val="00525EDB"/>
    <w:rPr>
      <w:i/>
    </w:rPr>
  </w:style>
  <w:style w:type="character" w:customStyle="1" w:styleId="ActaBodytextitalicChar">
    <w:name w:val="Acta Body text (italic) Char"/>
    <w:basedOn w:val="ActaBodytextChar"/>
    <w:link w:val="ActaBodytextitalic"/>
    <w:rsid w:val="00525EDB"/>
    <w:rPr>
      <w:rFonts w:asciiTheme="minorHAnsi" w:eastAsia="Times New Roman" w:hAnsiTheme="minorHAnsi" w:cstheme="minorHAnsi"/>
      <w:bCs/>
      <w:i/>
      <w:sz w:val="24"/>
      <w:szCs w:val="24"/>
      <w:lang w:eastAsia="en-US"/>
    </w:rPr>
  </w:style>
  <w:style w:type="paragraph" w:customStyle="1" w:styleId="ActaAbstract">
    <w:name w:val="Acta Abstract"/>
    <w:link w:val="ActaAbstractChar"/>
    <w:qFormat/>
    <w:rsid w:val="00525EDB"/>
    <w:pPr>
      <w:spacing w:after="120" w:line="240" w:lineRule="auto"/>
    </w:pPr>
    <w:rPr>
      <w:rFonts w:asciiTheme="minorHAnsi" w:eastAsia="Times New Roman" w:hAnsiTheme="minorHAnsi" w:cstheme="minorHAnsi"/>
      <w:b/>
      <w:bCs/>
      <w:caps/>
      <w:sz w:val="24"/>
      <w:szCs w:val="24"/>
      <w:lang w:eastAsia="en-US"/>
    </w:rPr>
  </w:style>
  <w:style w:type="character" w:customStyle="1" w:styleId="ActaAbstractChar">
    <w:name w:val="Acta Abstract Char"/>
    <w:basedOn w:val="Bekezdsalapbettpusa"/>
    <w:link w:val="ActaAbstract"/>
    <w:rsid w:val="00525EDB"/>
    <w:rPr>
      <w:rFonts w:asciiTheme="minorHAnsi" w:eastAsia="Times New Roman" w:hAnsiTheme="minorHAnsi" w:cstheme="minorHAnsi"/>
      <w:b/>
      <w:bCs/>
      <w:caps/>
      <w:sz w:val="24"/>
      <w:szCs w:val="24"/>
      <w:lang w:eastAsia="en-US"/>
    </w:rPr>
  </w:style>
  <w:style w:type="paragraph" w:customStyle="1" w:styleId="ActaKeywords">
    <w:name w:val="Acta Keywords"/>
    <w:link w:val="ActaKeywordsChar"/>
    <w:qFormat/>
    <w:rsid w:val="001F4509"/>
    <w:pPr>
      <w:spacing w:after="360" w:line="264" w:lineRule="auto"/>
    </w:pPr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character" w:customStyle="1" w:styleId="ActaKeywordsChar">
    <w:name w:val="Acta Keywords Char"/>
    <w:basedOn w:val="Bekezdsalapbettpusa"/>
    <w:link w:val="ActaKeywords"/>
    <w:rsid w:val="001F4509"/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paragraph" w:customStyle="1" w:styleId="ActaEquations">
    <w:name w:val="Acta Equations"/>
    <w:basedOn w:val="ActaBodytext"/>
    <w:link w:val="ActaEquationsChar"/>
    <w:qFormat/>
    <w:rsid w:val="00992DF6"/>
    <w:pPr>
      <w:spacing w:before="120" w:after="120"/>
    </w:pPr>
    <w:rPr>
      <w:rFonts w:ascii="Calibri" w:hAnsi="Calibri"/>
      <w:i/>
      <w:sz w:val="22"/>
    </w:rPr>
  </w:style>
  <w:style w:type="character" w:customStyle="1" w:styleId="ActaEquationsChar">
    <w:name w:val="Acta Equations Char"/>
    <w:basedOn w:val="ActaBodytextChar"/>
    <w:link w:val="ActaEquations"/>
    <w:rsid w:val="00992DF6"/>
    <w:rPr>
      <w:rFonts w:asciiTheme="minorHAnsi" w:eastAsia="Times New Roman" w:hAnsiTheme="minorHAnsi" w:cstheme="minorHAnsi"/>
      <w:bCs/>
      <w:i/>
      <w:sz w:val="24"/>
      <w:szCs w:val="24"/>
      <w:lang w:eastAsia="en-US"/>
    </w:rPr>
  </w:style>
  <w:style w:type="paragraph" w:customStyle="1" w:styleId="ActaFiguretitle">
    <w:name w:val="Acta Figure title"/>
    <w:link w:val="ActaFiguretitleChar"/>
    <w:qFormat/>
    <w:rsid w:val="00922915"/>
    <w:pPr>
      <w:keepNext/>
      <w:suppressAutoHyphens/>
      <w:spacing w:before="120" w:after="0" w:line="240" w:lineRule="exact"/>
      <w:jc w:val="center"/>
    </w:pPr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character" w:customStyle="1" w:styleId="ActaFiguretitleChar">
    <w:name w:val="Acta Figure title Char"/>
    <w:basedOn w:val="Bekezdsalapbettpusa"/>
    <w:link w:val="ActaFiguretitle"/>
    <w:rsid w:val="00922915"/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paragraph" w:customStyle="1" w:styleId="ActaTabletitle">
    <w:name w:val="Acta Table title"/>
    <w:basedOn w:val="CETTabletitle"/>
    <w:link w:val="ActaTabletitleChar"/>
    <w:qFormat/>
    <w:rsid w:val="00922915"/>
    <w:pPr>
      <w:suppressAutoHyphens/>
      <w:spacing w:before="180" w:after="120"/>
      <w:jc w:val="center"/>
    </w:pPr>
    <w:rPr>
      <w:rFonts w:asciiTheme="minorHAnsi" w:hAnsiTheme="minorHAnsi" w:cstheme="minorHAnsi"/>
      <w:sz w:val="24"/>
      <w:szCs w:val="24"/>
    </w:rPr>
  </w:style>
  <w:style w:type="character" w:customStyle="1" w:styleId="CETTabletitleChar">
    <w:name w:val="CET Table title Char"/>
    <w:basedOn w:val="Bekezdsalapbettpusa"/>
    <w:link w:val="CETTabletitle"/>
    <w:rsid w:val="0085302E"/>
    <w:rPr>
      <w:rFonts w:ascii="Arial" w:eastAsia="Times New Roman" w:hAnsi="Arial" w:cs="Times New Roman"/>
      <w:i/>
      <w:sz w:val="18"/>
      <w:szCs w:val="20"/>
      <w:lang w:eastAsia="en-US"/>
    </w:rPr>
  </w:style>
  <w:style w:type="character" w:customStyle="1" w:styleId="ActaTabletitleChar">
    <w:name w:val="Acta Table title Char"/>
    <w:basedOn w:val="CETTabletitleChar"/>
    <w:link w:val="ActaTabletitle"/>
    <w:rsid w:val="00922915"/>
    <w:rPr>
      <w:rFonts w:asciiTheme="minorHAnsi" w:eastAsia="Times New Roman" w:hAnsiTheme="minorHAnsi" w:cstheme="minorHAnsi"/>
      <w:i/>
      <w:sz w:val="24"/>
      <w:szCs w:val="24"/>
      <w:lang w:eastAsia="en-US"/>
    </w:rPr>
  </w:style>
  <w:style w:type="paragraph" w:customStyle="1" w:styleId="ActaAcknowledgments">
    <w:name w:val="Acta Acknowledgments"/>
    <w:link w:val="ActaAcknowledgmentsChar"/>
    <w:qFormat/>
    <w:rsid w:val="00CC0C75"/>
    <w:pPr>
      <w:spacing w:before="300" w:after="120" w:line="240" w:lineRule="auto"/>
      <w:jc w:val="both"/>
    </w:pPr>
    <w:rPr>
      <w:rFonts w:asciiTheme="minorHAnsi" w:hAnsiTheme="minorHAnsi" w:cstheme="minorHAnsi"/>
      <w:b/>
      <w:bCs/>
      <w:sz w:val="24"/>
      <w:szCs w:val="24"/>
    </w:rPr>
  </w:style>
  <w:style w:type="character" w:customStyle="1" w:styleId="ActaAcknowledgmentsChar">
    <w:name w:val="Acta Acknowledgments Char"/>
    <w:basedOn w:val="Bekezdsalapbettpusa"/>
    <w:link w:val="ActaAcknowledgments"/>
    <w:rsid w:val="00CC0C75"/>
    <w:rPr>
      <w:rFonts w:asciiTheme="minorHAnsi" w:hAnsiTheme="minorHAnsi" w:cstheme="minorHAnsi"/>
      <w:b/>
      <w:bCs/>
      <w:sz w:val="24"/>
      <w:szCs w:val="24"/>
    </w:rPr>
  </w:style>
  <w:style w:type="paragraph" w:customStyle="1" w:styleId="ActaReference">
    <w:name w:val="Acta Reference"/>
    <w:link w:val="ActaReferenceChar"/>
    <w:qFormat/>
    <w:rsid w:val="00CC0C75"/>
    <w:pPr>
      <w:spacing w:before="300" w:after="180" w:line="240" w:lineRule="auto"/>
    </w:pPr>
    <w:rPr>
      <w:rFonts w:asciiTheme="minorHAnsi" w:hAnsiTheme="minorHAnsi" w:cstheme="minorHAnsi"/>
      <w:b/>
      <w:bCs/>
      <w:caps/>
      <w:sz w:val="24"/>
      <w:szCs w:val="24"/>
    </w:rPr>
  </w:style>
  <w:style w:type="character" w:customStyle="1" w:styleId="ActaReferenceChar">
    <w:name w:val="Acta Reference Char"/>
    <w:basedOn w:val="Bekezdsalapbettpusa"/>
    <w:link w:val="ActaReference"/>
    <w:rsid w:val="00CC0C75"/>
    <w:rPr>
      <w:rFonts w:asciiTheme="minorHAnsi" w:hAnsiTheme="minorHAnsi" w:cstheme="minorHAnsi"/>
      <w:b/>
      <w:bCs/>
      <w:caps/>
      <w:sz w:val="24"/>
      <w:szCs w:val="24"/>
    </w:rPr>
  </w:style>
  <w:style w:type="paragraph" w:customStyle="1" w:styleId="ActaHeading3">
    <w:name w:val="Acta Heading3"/>
    <w:basedOn w:val="Norml"/>
    <w:qFormat/>
    <w:rsid w:val="0045454C"/>
    <w:pPr>
      <w:numPr>
        <w:ilvl w:val="2"/>
        <w:numId w:val="14"/>
      </w:numPr>
      <w:spacing w:before="180" w:after="60" w:line="240" w:lineRule="auto"/>
      <w:ind w:left="567" w:hanging="567"/>
    </w:pPr>
    <w:rPr>
      <w:b/>
      <w:sz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7581C"/>
  </w:style>
  <w:style w:type="paragraph" w:customStyle="1" w:styleId="ActaListing">
    <w:name w:val="Acta Listing"/>
    <w:link w:val="ActaListingChar"/>
    <w:autoRedefine/>
    <w:qFormat/>
    <w:rsid w:val="008603D7"/>
    <w:pPr>
      <w:numPr>
        <w:numId w:val="3"/>
      </w:numPr>
      <w:spacing w:after="0" w:line="240" w:lineRule="auto"/>
      <w:ind w:left="426" w:hanging="284"/>
      <w:jc w:val="both"/>
    </w:pPr>
    <w:rPr>
      <w:rFonts w:asciiTheme="minorHAnsi" w:eastAsia="Times New Roman" w:hAnsiTheme="minorHAnsi" w:cstheme="minorHAnsi"/>
      <w:sz w:val="24"/>
      <w:szCs w:val="24"/>
      <w:lang w:eastAsia="en-US"/>
    </w:rPr>
  </w:style>
  <w:style w:type="paragraph" w:customStyle="1" w:styleId="ActaReferencetext">
    <w:name w:val="Acta Reference text"/>
    <w:basedOn w:val="Norml"/>
    <w:link w:val="ActaReferencetextChar"/>
    <w:autoRedefine/>
    <w:qFormat/>
    <w:rsid w:val="00CC0C75"/>
    <w:pPr>
      <w:spacing w:after="0" w:line="240" w:lineRule="auto"/>
      <w:ind w:left="284" w:hanging="284"/>
      <w:jc w:val="both"/>
    </w:pPr>
    <w:rPr>
      <w:rFonts w:eastAsia="Garamond" w:cstheme="minorHAnsi"/>
      <w:sz w:val="24"/>
      <w:szCs w:val="24"/>
      <w:lang w:val="hu-HU"/>
    </w:rPr>
  </w:style>
  <w:style w:type="character" w:customStyle="1" w:styleId="ActaListingChar">
    <w:name w:val="Acta Listing Char"/>
    <w:basedOn w:val="Bekezdsalapbettpusa"/>
    <w:link w:val="ActaListing"/>
    <w:rsid w:val="008603D7"/>
    <w:rPr>
      <w:rFonts w:asciiTheme="minorHAnsi" w:eastAsia="Times New Roman" w:hAnsiTheme="minorHAnsi" w:cstheme="minorHAnsi"/>
      <w:sz w:val="24"/>
      <w:szCs w:val="24"/>
      <w:lang w:eastAsia="en-US"/>
    </w:rPr>
  </w:style>
  <w:style w:type="character" w:customStyle="1" w:styleId="ActaReferencetextChar">
    <w:name w:val="Acta Reference text Char"/>
    <w:basedOn w:val="Bekezdsalapbettpusa"/>
    <w:link w:val="ActaReferencetext"/>
    <w:rsid w:val="00CC0C75"/>
    <w:rPr>
      <w:rFonts w:eastAsia="Garamond" w:cstheme="minorHAnsi"/>
      <w:sz w:val="24"/>
      <w:szCs w:val="24"/>
      <w:lang w:val="hu-HU"/>
    </w:rPr>
  </w:style>
  <w:style w:type="character" w:customStyle="1" w:styleId="Feloldatlanmegemlts8">
    <w:name w:val="Feloldatlan megemlítés8"/>
    <w:basedOn w:val="Bekezdsalapbettpusa"/>
    <w:uiPriority w:val="99"/>
    <w:semiHidden/>
    <w:unhideWhenUsed/>
    <w:rsid w:val="00A376FA"/>
    <w:rPr>
      <w:color w:val="605E5C"/>
      <w:shd w:val="clear" w:color="auto" w:fill="E1DFDD"/>
    </w:rPr>
  </w:style>
  <w:style w:type="paragraph" w:customStyle="1" w:styleId="ActaSource">
    <w:name w:val="Acta Source"/>
    <w:basedOn w:val="ActaFiguretitle"/>
    <w:link w:val="ActaSourceChar"/>
    <w:qFormat/>
    <w:rsid w:val="0068086A"/>
    <w:pPr>
      <w:spacing w:after="180"/>
      <w:jc w:val="left"/>
    </w:pPr>
    <w:rPr>
      <w:i w:val="0"/>
      <w:sz w:val="22"/>
    </w:rPr>
  </w:style>
  <w:style w:type="character" w:customStyle="1" w:styleId="ActaSourceChar">
    <w:name w:val="Acta Source Char"/>
    <w:basedOn w:val="ActaFiguretitleChar"/>
    <w:link w:val="ActaSource"/>
    <w:rsid w:val="0068086A"/>
    <w:rPr>
      <w:rFonts w:asciiTheme="minorHAnsi" w:eastAsia="Times New Roman" w:hAnsiTheme="minorHAnsi" w:cstheme="minorHAnsi"/>
      <w:i w:val="0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reativecommons.org/licenses/by-nc-nd/4.0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astyle.apa.org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pixabay.com/en/pie-chart-diagram-data-chart-graph-1522859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108/ActAgrOvar.2024.65.1.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aMXn5TvFWG1kkhGhul2K53aUUw==">CgMxLjAyCGguZ2pkZ3hzMgloLjMwajB6bGwyCWguMWZvYjl0ZTIJaC4zem55c2g3MgloLjJldDkycDAyCGgudHlqY3d0MgloLjNkeTZ2a204AHIhMXNiZWE2R2hfZUJmUWd5LWJNV003SVpwTWNtUGtaaC1z</go:docsCustomData>
</go:gDocsCustomXmlDataStorage>
</file>

<file path=customXml/itemProps1.xml><?xml version="1.0" encoding="utf-8"?>
<ds:datastoreItem xmlns:ds="http://schemas.openxmlformats.org/officeDocument/2006/customXml" ds:itemID="{49C54490-F07E-41EB-8F3E-7EED54B84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1216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Dr. Kacz Károly</cp:lastModifiedBy>
  <cp:revision>34</cp:revision>
  <dcterms:created xsi:type="dcterms:W3CDTF">2024-09-27T13:17:00Z</dcterms:created>
  <dcterms:modified xsi:type="dcterms:W3CDTF">2026-05-06T07:58:00Z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af0172ff-07e2-437c-a5cf-74437d47b1be</vt:lpwstr>
  </property>
</Properties>
</file>